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9E1" w:rsidRPr="005B730C" w:rsidRDefault="00BC2F89">
      <w:pPr>
        <w:widowControl/>
        <w:spacing w:after="160" w:line="259" w:lineRule="auto"/>
        <w:rPr>
          <w:rFonts w:ascii="Times New Roman" w:hAnsi="Times New Roman" w:cs="Times New Roman"/>
          <w:b/>
          <w:sz w:val="26"/>
          <w:szCs w:val="26"/>
        </w:rPr>
      </w:pPr>
      <w:r w:rsidRPr="00BC2F89">
        <w:rPr>
          <w:rFonts w:ascii="Times New Roman" w:hAnsi="Times New Roman" w:cs="Times New Roman"/>
          <w:b/>
          <w:noProof/>
          <w:sz w:val="26"/>
          <w:szCs w:val="26"/>
          <w:lang w:bidi="ar-SA"/>
        </w:rPr>
        <w:drawing>
          <wp:inline distT="0" distB="0" distL="0" distR="0">
            <wp:extent cx="6342380" cy="8788392"/>
            <wp:effectExtent l="0" t="0" r="1270" b="0"/>
            <wp:docPr id="2" name="Рисунок 2" descr="C:\Users\Сварка\Desktop\для сайта 2022\сканы\Рабочие программы сварщики\ОУД\СР 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9010" cy="8797579"/>
                    </a:xfrm>
                    <a:prstGeom prst="rect">
                      <a:avLst/>
                    </a:prstGeom>
                    <a:noFill/>
                    <a:ln>
                      <a:noFill/>
                    </a:ln>
                  </pic:spPr>
                </pic:pic>
              </a:graphicData>
            </a:graphic>
          </wp:inline>
        </w:drawing>
      </w:r>
    </w:p>
    <w:p w:rsidR="00BC2F89" w:rsidRDefault="00BC2F89" w:rsidP="00C26B66">
      <w:pPr>
        <w:jc w:val="both"/>
        <w:rPr>
          <w:rFonts w:ascii="Times New Roman" w:hAnsi="Times New Roman"/>
        </w:rPr>
      </w:pPr>
    </w:p>
    <w:p w:rsidR="00C26B66" w:rsidRDefault="00C26B66" w:rsidP="00C26B66">
      <w:pPr>
        <w:jc w:val="both"/>
        <w:rPr>
          <w:rFonts w:ascii="Times New Roman" w:eastAsia="Calibri" w:hAnsi="Times New Roman" w:cs="Times New Roman"/>
          <w:color w:val="auto"/>
          <w:lang w:bidi="ar-SA"/>
        </w:rPr>
      </w:pPr>
      <w:r>
        <w:rPr>
          <w:rFonts w:ascii="Times New Roman" w:hAnsi="Times New Roman"/>
        </w:rPr>
        <w:lastRenderedPageBreak/>
        <w:t>Методические рекомендации разработаны на основе:</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общего образования;</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C26B66" w:rsidRDefault="00C26B66" w:rsidP="00C26B66">
      <w:pPr>
        <w:jc w:val="both"/>
        <w:rPr>
          <w:rFonts w:ascii="Times New Roman" w:hAnsi="Times New Roman"/>
        </w:rPr>
      </w:pPr>
      <w:r>
        <w:rPr>
          <w:rFonts w:ascii="Times New Roman" w:hAnsi="Times New Roman"/>
        </w:rPr>
        <w:t>- основной профессиональной образовательной программы по профессии 15.01.05 Сварщик (ручной и частично механизированной сварки (наплавки);</w:t>
      </w:r>
    </w:p>
    <w:p w:rsidR="00E579E1" w:rsidRPr="005B730C" w:rsidRDefault="00C26B66" w:rsidP="00E579E1">
      <w:pPr>
        <w:jc w:val="both"/>
        <w:rPr>
          <w:rFonts w:ascii="Times New Roman" w:hAnsi="Times New Roman" w:cs="Times New Roman"/>
          <w:sz w:val="26"/>
          <w:szCs w:val="26"/>
        </w:rPr>
      </w:pPr>
      <w:r>
        <w:rPr>
          <w:rFonts w:ascii="Times New Roman" w:hAnsi="Times New Roman" w:cs="Times New Roman"/>
          <w:sz w:val="26"/>
          <w:szCs w:val="26"/>
        </w:rPr>
        <w:t xml:space="preserve">- рабочей </w:t>
      </w:r>
      <w:r w:rsidR="00E579E1" w:rsidRPr="005B730C">
        <w:rPr>
          <w:rFonts w:ascii="Times New Roman" w:hAnsi="Times New Roman" w:cs="Times New Roman"/>
          <w:sz w:val="26"/>
          <w:szCs w:val="26"/>
        </w:rPr>
        <w:t>программы учебной дисциплины ОУД.01 Русский язык</w:t>
      </w:r>
      <w:r>
        <w:rPr>
          <w:rFonts w:ascii="Times New Roman" w:hAnsi="Times New Roman" w:cs="Times New Roman"/>
          <w:sz w:val="26"/>
          <w:szCs w:val="26"/>
        </w:rPr>
        <w:t>.</w:t>
      </w:r>
      <w:r w:rsidR="00E579E1" w:rsidRPr="005B730C">
        <w:rPr>
          <w:rFonts w:ascii="Times New Roman" w:hAnsi="Times New Roman" w:cs="Times New Roman"/>
          <w:sz w:val="26"/>
          <w:szCs w:val="26"/>
        </w:rPr>
        <w:t xml:space="preserve"> </w:t>
      </w:r>
    </w:p>
    <w:p w:rsidR="00E579E1" w:rsidRPr="005B730C" w:rsidRDefault="00E579E1" w:rsidP="00E579E1">
      <w:pPr>
        <w:jc w:val="both"/>
        <w:rPr>
          <w:rFonts w:ascii="Times New Roman" w:hAnsi="Times New Roman" w:cs="Times New Roman"/>
          <w:b/>
          <w:sz w:val="26"/>
          <w:szCs w:val="26"/>
          <w:u w:val="single"/>
        </w:rPr>
      </w:pPr>
    </w:p>
    <w:p w:rsidR="00E579E1" w:rsidRPr="005B730C" w:rsidRDefault="00E579E1" w:rsidP="00E579E1">
      <w:pPr>
        <w:jc w:val="both"/>
        <w:rPr>
          <w:rFonts w:ascii="Times New Roman" w:hAnsi="Times New Roman" w:cs="Times New Roman"/>
          <w:sz w:val="26"/>
          <w:szCs w:val="26"/>
          <w:u w:val="single"/>
        </w:rPr>
      </w:pPr>
      <w:r w:rsidRPr="005B730C">
        <w:rPr>
          <w:rFonts w:ascii="Times New Roman" w:hAnsi="Times New Roman" w:cs="Times New Roman"/>
          <w:b/>
          <w:sz w:val="26"/>
          <w:szCs w:val="26"/>
          <w:u w:val="single"/>
        </w:rPr>
        <w:t xml:space="preserve">Организация - разработчик: </w:t>
      </w:r>
      <w:r w:rsidR="00BC2F89">
        <w:rPr>
          <w:rFonts w:ascii="Times New Roman" w:hAnsi="Times New Roman" w:cs="Times New Roman"/>
          <w:sz w:val="26"/>
          <w:szCs w:val="26"/>
          <w:u w:val="single"/>
        </w:rPr>
        <w:t>ГАПОУ</w:t>
      </w:r>
      <w:r w:rsidRPr="005B730C">
        <w:rPr>
          <w:rFonts w:ascii="Times New Roman" w:hAnsi="Times New Roman" w:cs="Times New Roman"/>
          <w:sz w:val="26"/>
          <w:szCs w:val="26"/>
          <w:u w:val="single"/>
        </w:rPr>
        <w:t xml:space="preserve"> «Казанский политехнический колледж»</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autoSpaceDE w:val="0"/>
        <w:autoSpaceDN w:val="0"/>
        <w:adjustRightInd w:val="0"/>
        <w:jc w:val="both"/>
        <w:rPr>
          <w:rFonts w:ascii="Times New Roman" w:hAnsi="Times New Roman" w:cs="Times New Roman"/>
          <w:sz w:val="26"/>
          <w:szCs w:val="26"/>
        </w:rPr>
      </w:pPr>
      <w:r w:rsidRPr="005B730C">
        <w:rPr>
          <w:rFonts w:ascii="Times New Roman" w:hAnsi="Times New Roman" w:cs="Times New Roman"/>
          <w:sz w:val="26"/>
          <w:szCs w:val="26"/>
        </w:rPr>
        <w:t>Разработчик:</w:t>
      </w: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579E1" w:rsidRPr="005B730C" w:rsidRDefault="00E579E1" w:rsidP="00E579E1">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E579E1" w:rsidRPr="005B730C" w:rsidRDefault="00E579E1" w:rsidP="00E579E1">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E579E1" w:rsidRPr="005B730C" w:rsidRDefault="00E579E1" w:rsidP="00E579E1">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E579E1" w:rsidRPr="005B730C" w:rsidRDefault="00E579E1" w:rsidP="00E579E1">
          <w:pPr>
            <w:pStyle w:val="11"/>
            <w:tabs>
              <w:tab w:val="right" w:leader="dot" w:pos="9062"/>
            </w:tabs>
            <w:spacing w:line="360" w:lineRule="auto"/>
            <w:rPr>
              <w:sz w:val="26"/>
              <w:szCs w:val="26"/>
            </w:rPr>
          </w:pPr>
        </w:p>
        <w:p w:rsidR="00E579E1" w:rsidRPr="005B730C" w:rsidRDefault="00522A23" w:rsidP="00E579E1">
          <w:pPr>
            <w:rPr>
              <w:rFonts w:ascii="Times New Roman" w:hAnsi="Times New Roman" w:cs="Times New Roman"/>
              <w:b/>
              <w:bCs/>
              <w:sz w:val="26"/>
              <w:szCs w:val="26"/>
            </w:rPr>
          </w:pPr>
        </w:p>
      </w:sdtContent>
    </w:sdt>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687B1F" w:rsidRPr="005B730C" w:rsidRDefault="00687B1F" w:rsidP="00687B1F">
      <w:pPr>
        <w:ind w:firstLine="709"/>
        <w:jc w:val="both"/>
        <w:rPr>
          <w:rFonts w:ascii="Times New Roman" w:hAnsi="Times New Roman" w:cs="Times New Roman"/>
          <w:sz w:val="26"/>
          <w:szCs w:val="26"/>
        </w:rPr>
      </w:pP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sidR="006378FD">
        <w:rPr>
          <w:rFonts w:ascii="Times New Roman" w:hAnsi="Times New Roman" w:cs="Times New Roman"/>
          <w:sz w:val="26"/>
          <w:szCs w:val="26"/>
        </w:rPr>
        <w:t xml:space="preserve">ной самостоятельной работы по </w:t>
      </w:r>
      <w:r w:rsidR="00504C52">
        <w:rPr>
          <w:rFonts w:ascii="Times New Roman" w:hAnsi="Times New Roman" w:cs="Times New Roman"/>
          <w:sz w:val="26"/>
          <w:szCs w:val="26"/>
        </w:rPr>
        <w:t>дисциплине ОУД.01</w:t>
      </w:r>
      <w:r w:rsidRPr="005B730C">
        <w:rPr>
          <w:rFonts w:ascii="Times New Roman" w:hAnsi="Times New Roman" w:cs="Times New Roman"/>
          <w:sz w:val="26"/>
          <w:szCs w:val="26"/>
        </w:rPr>
        <w:t xml:space="preserve"> </w:t>
      </w:r>
      <w:r w:rsidR="00504C52">
        <w:rPr>
          <w:rFonts w:ascii="Times New Roman" w:hAnsi="Times New Roman" w:cs="Times New Roman"/>
          <w:sz w:val="26"/>
          <w:szCs w:val="26"/>
        </w:rPr>
        <w:t>Русский язык</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687B1F" w:rsidRPr="005B730C" w:rsidRDefault="00687B1F" w:rsidP="00687B1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 предметном уровне;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687B1F" w:rsidRPr="005B730C" w:rsidRDefault="00687B1F" w:rsidP="00AC3B10">
      <w:pPr>
        <w:ind w:firstLine="709"/>
        <w:jc w:val="both"/>
        <w:rPr>
          <w:rFonts w:ascii="Times New Roman" w:hAnsi="Times New Roman" w:cs="Times New Roman"/>
          <w:sz w:val="26"/>
          <w:szCs w:val="26"/>
        </w:rPr>
      </w:pPr>
      <w:r w:rsidRPr="005B730C">
        <w:rPr>
          <w:rFonts w:ascii="Times New Roman" w:hAnsi="Times New Roman" w:cs="Times New Roman"/>
          <w:sz w:val="26"/>
          <w:szCs w:val="26"/>
        </w:rPr>
        <w:t>Выполнение практических за</w:t>
      </w:r>
      <w:r w:rsidR="00BC2F89">
        <w:rPr>
          <w:rFonts w:ascii="Times New Roman" w:hAnsi="Times New Roman" w:cs="Times New Roman"/>
          <w:sz w:val="26"/>
          <w:szCs w:val="26"/>
        </w:rPr>
        <w:t xml:space="preserve">даний обучающимся способствует </w:t>
      </w:r>
      <w:bookmarkStart w:id="0" w:name="_GoBack"/>
      <w:bookmarkEnd w:id="0"/>
      <w:r w:rsidRPr="005B730C">
        <w:rPr>
          <w:rFonts w:ascii="Times New Roman" w:hAnsi="Times New Roman" w:cs="Times New Roman"/>
          <w:sz w:val="26"/>
          <w:szCs w:val="26"/>
        </w:rPr>
        <w:t>овладению следующими общими компетенциями, личностными результатами в соответствии с рабочей программой воспитания:</w:t>
      </w:r>
    </w:p>
    <w:p w:rsidR="00E579E1" w:rsidRPr="005B730C" w:rsidRDefault="00E579E1" w:rsidP="00E579E1">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89"/>
      </w:tblGrid>
      <w:tr w:rsidR="00687B1F" w:rsidRPr="00AC3B10" w:rsidTr="00687B1F">
        <w:tc>
          <w:tcPr>
            <w:tcW w:w="155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687B1F" w:rsidRPr="00AC3B10" w:rsidTr="00687B1F">
        <w:tc>
          <w:tcPr>
            <w:tcW w:w="1555" w:type="dxa"/>
          </w:tcPr>
          <w:p w:rsidR="00687B1F" w:rsidRPr="00AC3B10" w:rsidRDefault="00687B1F" w:rsidP="00687B1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ЛР 3.</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Осознающий значимость системного познания мира, критического осмысления накопленного опыта</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687B1F" w:rsidRPr="00AC3B10" w:rsidRDefault="00687B1F" w:rsidP="00687B1F">
            <w:pPr>
              <w:jc w:val="both"/>
              <w:rPr>
                <w:rFonts w:ascii="Times New Roman" w:hAnsi="Times New Roman" w:cs="Times New Roman"/>
                <w:b/>
                <w:szCs w:val="26"/>
              </w:rPr>
            </w:pP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E579E1" w:rsidRPr="005B730C" w:rsidRDefault="00E579E1" w:rsidP="00E579E1">
      <w:pPr>
        <w:jc w:val="both"/>
        <w:rPr>
          <w:rFonts w:ascii="Times New Roman" w:hAnsi="Times New Roman" w:cs="Times New Roman"/>
          <w:b/>
          <w:sz w:val="26"/>
          <w:szCs w:val="26"/>
        </w:rPr>
      </w:pP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B36954" w:rsidRPr="00AC3B10" w:rsidTr="00261616">
        <w:tc>
          <w:tcPr>
            <w:tcW w:w="286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Наименование раздела, темы</w:t>
            </w:r>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Название внеаудиторной самостоятельной работы</w:t>
            </w: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Количество часов</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Форма представления результата</w:t>
            </w:r>
          </w:p>
        </w:tc>
      </w:tr>
      <w:tr w:rsidR="00B36954" w:rsidRPr="00AC3B10" w:rsidTr="00261616">
        <w:tc>
          <w:tcPr>
            <w:tcW w:w="2865" w:type="dxa"/>
          </w:tcPr>
          <w:p w:rsidR="00B36954" w:rsidRPr="00AC3B10" w:rsidRDefault="00261616" w:rsidP="00261616">
            <w:pPr>
              <w:autoSpaceDE w:val="0"/>
              <w:autoSpaceDN w:val="0"/>
              <w:adjustRightInd w:val="0"/>
              <w:rPr>
                <w:rFonts w:ascii="Times New Roman" w:eastAsia="Calibri" w:hAnsi="Times New Roman" w:cs="Times New Roman"/>
                <w:b/>
                <w:szCs w:val="26"/>
              </w:rPr>
            </w:pPr>
            <w:bookmarkStart w:id="1" w:name="_Toc96019023"/>
            <w:r w:rsidRPr="00AC3B10">
              <w:rPr>
                <w:rFonts w:ascii="Times New Roman" w:eastAsia="Calibri" w:hAnsi="Times New Roman" w:cs="Times New Roman"/>
                <w:b/>
                <w:szCs w:val="26"/>
              </w:rPr>
              <w:t>Введение</w:t>
            </w:r>
            <w:bookmarkEnd w:id="1"/>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5</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r>
      <w:tr w:rsidR="00B36954" w:rsidRPr="00AC3B10" w:rsidTr="00261616">
        <w:trPr>
          <w:trHeight w:val="874"/>
        </w:trPr>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eastAsia="Calibri" w:hAnsi="Times New Roman" w:cs="Times New Roman"/>
                <w:bCs/>
                <w:szCs w:val="26"/>
              </w:rPr>
              <w:t>Подготовка и выступление с сообщением на тему:</w:t>
            </w:r>
            <w:r w:rsidRPr="00AC3B10">
              <w:rPr>
                <w:rFonts w:ascii="Times New Roman" w:eastAsia="Calibri" w:hAnsi="Times New Roman" w:cs="Times New Roman"/>
                <w:szCs w:val="26"/>
                <w:lang w:eastAsia="ar-SA"/>
              </w:rPr>
              <w:t xml:space="preserve"> </w:t>
            </w:r>
            <w:r w:rsidRPr="00AC3B10">
              <w:rPr>
                <w:rFonts w:ascii="Times New Roman" w:hAnsi="Times New Roman" w:cs="Times New Roman"/>
                <w:szCs w:val="26"/>
                <w:shd w:val="clear" w:color="auto" w:fill="FFFFFF"/>
              </w:rPr>
              <w:t>«Русский язык среди других языков мира»</w:t>
            </w: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2" w:name="_Toc96019028"/>
            <w:r w:rsidRPr="00AC3B10">
              <w:rPr>
                <w:rFonts w:ascii="Times New Roman" w:eastAsia="Calibri" w:hAnsi="Times New Roman" w:cs="Times New Roman"/>
                <w:bCs/>
                <w:szCs w:val="26"/>
              </w:rPr>
              <w:t>2</w:t>
            </w:r>
            <w:bookmarkEnd w:id="2"/>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jc w:val="both"/>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Cs/>
                <w:szCs w:val="26"/>
              </w:rPr>
            </w:pPr>
            <w:r w:rsidRPr="00AC3B10">
              <w:rPr>
                <w:rFonts w:ascii="Times New Roman" w:eastAsia="Times New Roman" w:hAnsi="Times New Roman" w:cs="Times New Roman"/>
                <w:szCs w:val="26"/>
              </w:rPr>
              <w:t>Презентации на темы: «Молодежный сленг и жаргон», «Деятельность Ломоносова в развитии  и популяризации русского литературного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bCs/>
                <w:szCs w:val="26"/>
              </w:rPr>
            </w:pPr>
            <w:r w:rsidRPr="00AC3B10">
              <w:rPr>
                <w:rFonts w:ascii="Times New Roman" w:eastAsia="Calibri" w:hAnsi="Times New Roman" w:cs="Times New Roman"/>
                <w:b/>
                <w:bCs/>
                <w:szCs w:val="26"/>
              </w:rPr>
              <w:t>Раздел 1. Лексика. Фразеология.</w:t>
            </w:r>
          </w:p>
          <w:p w:rsidR="00B36954" w:rsidRPr="00AC3B10" w:rsidRDefault="00B36954" w:rsidP="00261616">
            <w:pPr>
              <w:ind w:hanging="14"/>
              <w:jc w:val="both"/>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3" w:name="_Toc96019029"/>
            <w:r w:rsidRPr="00AC3B10">
              <w:rPr>
                <w:rFonts w:ascii="Times New Roman" w:eastAsia="Calibri" w:hAnsi="Times New Roman" w:cs="Times New Roman"/>
                <w:b/>
                <w:bCs/>
                <w:szCs w:val="26"/>
              </w:rPr>
              <w:t>1</w:t>
            </w:r>
            <w:bookmarkEnd w:id="3"/>
            <w:r w:rsidR="00261616" w:rsidRPr="00AC3B10">
              <w:rPr>
                <w:rFonts w:ascii="Times New Roman" w:eastAsia="Calibri" w:hAnsi="Times New Roman" w:cs="Times New Roman"/>
                <w:b/>
                <w:bCs/>
                <w:szCs w:val="26"/>
              </w:rPr>
              <w:t>0</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1.1 Слово в лексической системе языка</w:t>
            </w:r>
          </w:p>
          <w:p w:rsidR="00B36954" w:rsidRPr="00AC3B10" w:rsidRDefault="00B36954" w:rsidP="00261616">
            <w:pPr>
              <w:ind w:hanging="14"/>
              <w:outlineLvl w:val="0"/>
              <w:rPr>
                <w:rFonts w:ascii="Times New Roman" w:eastAsia="Calibri" w:hAnsi="Times New Roman" w:cs="Times New Roman"/>
                <w:bCs/>
                <w:szCs w:val="26"/>
              </w:rPr>
            </w:pPr>
          </w:p>
        </w:tc>
        <w:tc>
          <w:tcPr>
            <w:tcW w:w="3685" w:type="dxa"/>
          </w:tcPr>
          <w:p w:rsidR="00B36954" w:rsidRPr="00AC3B10" w:rsidRDefault="00B36954" w:rsidP="00261616">
            <w:pPr>
              <w:ind w:firstLine="33"/>
              <w:rPr>
                <w:rFonts w:ascii="Times New Roman" w:eastAsia="Calibri" w:hAnsi="Times New Roman" w:cs="Times New Roman"/>
                <w:b/>
                <w:bCs/>
                <w:szCs w:val="26"/>
              </w:rPr>
            </w:pPr>
            <w:r w:rsidRPr="00AC3B10">
              <w:rPr>
                <w:rFonts w:ascii="Times New Roman" w:hAnsi="Times New Roman" w:cs="Times New Roman"/>
                <w:szCs w:val="26"/>
              </w:rPr>
              <w:t>Реферат на тему: «Антонимы и их роль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1.2Лексика с точки зрения её происхождения и употребления</w:t>
            </w:r>
          </w:p>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w:t>
            </w:r>
            <w:r w:rsidRPr="00AC3B10">
              <w:rPr>
                <w:rFonts w:ascii="Times New Roman" w:hAnsi="Times New Roman" w:cs="Times New Roman"/>
                <w:b/>
                <w:szCs w:val="26"/>
              </w:rPr>
              <w:t xml:space="preserve"> «</w:t>
            </w:r>
            <w:r w:rsidRPr="00AC3B10">
              <w:rPr>
                <w:rFonts w:ascii="Times New Roman" w:hAnsi="Times New Roman" w:cs="Times New Roman"/>
                <w:szCs w:val="26"/>
              </w:rPr>
              <w:t>Профессионализмы в речи</w:t>
            </w:r>
            <w:r w:rsidRPr="00AC3B10">
              <w:rPr>
                <w:rFonts w:ascii="Times New Roman" w:hAnsi="Times New Roman" w:cs="Times New Roman"/>
                <w:b/>
                <w:szCs w:val="26"/>
              </w:rPr>
              <w:t xml:space="preserve"> </w:t>
            </w:r>
            <w:r w:rsidRPr="00AC3B10">
              <w:rPr>
                <w:rFonts w:ascii="Times New Roman" w:hAnsi="Times New Roman" w:cs="Times New Roman"/>
                <w:szCs w:val="26"/>
              </w:rPr>
              <w:t>членов семьи»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1.3 Активный и пассивный словарный запас. </w:t>
            </w:r>
            <w:r w:rsidRPr="00AC3B10">
              <w:rPr>
                <w:rFonts w:ascii="Times New Roman" w:eastAsia="Calibri" w:hAnsi="Times New Roman" w:cs="Times New Roman"/>
                <w:szCs w:val="26"/>
                <w:lang w:eastAsia="ar-SA"/>
              </w:rPr>
              <w:t>Лексические ошибки и их исправление.</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«Старославянизмы и их роль в развитии русского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B36954">
            <w:pPr>
              <w:rPr>
                <w:rFonts w:ascii="Times New Roman" w:hAnsi="Times New Roman" w:cs="Times New Roman"/>
                <w:szCs w:val="26"/>
              </w:rPr>
            </w:pPr>
            <w:r w:rsidRPr="00AC3B10">
              <w:rPr>
                <w:rFonts w:ascii="Times New Roman" w:hAnsi="Times New Roman" w:cs="Times New Roman"/>
                <w:szCs w:val="26"/>
              </w:rPr>
              <w:t>Тема 1.4</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lang w:eastAsia="ar-SA"/>
              </w:rPr>
              <w:t>Фразеологизмы</w:t>
            </w:r>
          </w:p>
        </w:tc>
        <w:tc>
          <w:tcPr>
            <w:tcW w:w="3685" w:type="dxa"/>
          </w:tcPr>
          <w:p w:rsidR="00B36954" w:rsidRPr="00AC3B10" w:rsidRDefault="00B36954" w:rsidP="00261616">
            <w:pPr>
              <w:jc w:val="both"/>
              <w:rPr>
                <w:rFonts w:ascii="Times New Roman" w:hAnsi="Times New Roman" w:cs="Times New Roman"/>
                <w:szCs w:val="26"/>
              </w:rPr>
            </w:pPr>
            <w:r w:rsidRPr="00AC3B10">
              <w:rPr>
                <w:rFonts w:ascii="Times New Roman" w:hAnsi="Times New Roman" w:cs="Times New Roman"/>
                <w:szCs w:val="26"/>
              </w:rPr>
              <w:t>Презентация на тему: «Русская фразеология как средство экспрессивности  в русском языке»;  «Фразеологизмы от А до Я: значение, происхождение»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bookmarkStart w:id="4" w:name="_Toc96019039"/>
            <w:r w:rsidRPr="00AC3B10">
              <w:rPr>
                <w:rFonts w:ascii="Times New Roman" w:eastAsia="Calibri" w:hAnsi="Times New Roman" w:cs="Times New Roman"/>
                <w:b/>
                <w:bCs/>
                <w:szCs w:val="26"/>
              </w:rPr>
              <w:t>Раздел 2. Фонетика. Графика. Орфоэпия.</w:t>
            </w:r>
            <w:bookmarkEnd w:id="4"/>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2.1 Фонетические </w:t>
            </w:r>
            <w:proofErr w:type="spellStart"/>
            <w:r w:rsidRPr="00AC3B10">
              <w:rPr>
                <w:rFonts w:ascii="Times New Roman" w:eastAsia="Calibri" w:hAnsi="Times New Roman" w:cs="Times New Roman"/>
                <w:szCs w:val="26"/>
              </w:rPr>
              <w:t>единицы.Фонетический</w:t>
            </w:r>
            <w:proofErr w:type="spellEnd"/>
            <w:r w:rsidRPr="00AC3B10">
              <w:rPr>
                <w:rFonts w:ascii="Times New Roman" w:eastAsia="Calibri" w:hAnsi="Times New Roman" w:cs="Times New Roman"/>
                <w:szCs w:val="26"/>
              </w:rPr>
              <w:t xml:space="preserve"> разбор слова</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«Культурно-речевые традиции русского языка и современное состояние русской устной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2.2 Орфоэпические нормы.</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bCs/>
                <w:szCs w:val="26"/>
              </w:rPr>
              <w:t xml:space="preserve">Презентация на тему: «Основные словари русского языка»; </w:t>
            </w:r>
            <w:r w:rsidRPr="00AC3B10">
              <w:rPr>
                <w:rFonts w:ascii="Times New Roman" w:hAnsi="Times New Roman" w:cs="Times New Roman"/>
                <w:szCs w:val="26"/>
              </w:rPr>
              <w:t>«СМИ и культура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lang w:eastAsia="ar-SA"/>
              </w:rPr>
              <w:t xml:space="preserve">Раздел 3. </w:t>
            </w:r>
            <w:proofErr w:type="spellStart"/>
            <w:r w:rsidRPr="00AC3B10">
              <w:rPr>
                <w:rFonts w:ascii="Times New Roman" w:eastAsia="Calibri" w:hAnsi="Times New Roman" w:cs="Times New Roman"/>
                <w:b/>
                <w:szCs w:val="26"/>
                <w:lang w:eastAsia="ar-SA"/>
              </w:rPr>
              <w:t>Морфемика</w:t>
            </w:r>
            <w:proofErr w:type="spellEnd"/>
            <w:r w:rsidRPr="00AC3B10">
              <w:rPr>
                <w:rFonts w:ascii="Times New Roman" w:eastAsia="Calibri" w:hAnsi="Times New Roman" w:cs="Times New Roman"/>
                <w:b/>
                <w:szCs w:val="26"/>
                <w:lang w:eastAsia="ar-SA"/>
              </w:rPr>
              <w:t>, словообразование, орфография</w:t>
            </w:r>
          </w:p>
        </w:tc>
        <w:tc>
          <w:tcPr>
            <w:tcW w:w="3685" w:type="dxa"/>
          </w:tcPr>
          <w:p w:rsidR="00B36954" w:rsidRPr="00AC3B10" w:rsidRDefault="00B36954" w:rsidP="00B36954">
            <w:pPr>
              <w:jc w:val="both"/>
              <w:rPr>
                <w:rFonts w:ascii="Times New Roman" w:eastAsia="Calibri" w:hAnsi="Times New Roman" w:cs="Times New Roman"/>
                <w:b/>
                <w:bCs/>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3.2 Способы словообразования. Словообразовательный разбор слова.</w:t>
            </w:r>
          </w:p>
        </w:tc>
        <w:tc>
          <w:tcPr>
            <w:tcW w:w="3685" w:type="dxa"/>
          </w:tcPr>
          <w:p w:rsidR="00B36954" w:rsidRPr="00AC3B10" w:rsidRDefault="00B36954" w:rsidP="00261616">
            <w:pPr>
              <w:rPr>
                <w:rFonts w:ascii="Times New Roman" w:eastAsia="Calibri" w:hAnsi="Times New Roman" w:cs="Times New Roman"/>
                <w:spacing w:val="-8"/>
                <w:szCs w:val="26"/>
              </w:rPr>
            </w:pPr>
            <w:r w:rsidRPr="00AC3B10">
              <w:rPr>
                <w:rFonts w:ascii="Times New Roman" w:hAnsi="Times New Roman" w:cs="Times New Roman"/>
                <w:szCs w:val="26"/>
              </w:rPr>
              <w:t>Сообщение на тему: «Строение русского слова. Способы образования слов в русском языке»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3.3</w:t>
            </w:r>
            <w:r w:rsidR="00261616" w:rsidRPr="00AC3B10">
              <w:rPr>
                <w:rFonts w:ascii="Times New Roman" w:hAnsi="Times New Roman" w:cs="Times New Roman"/>
                <w:szCs w:val="26"/>
              </w:rPr>
              <w:t xml:space="preserve"> </w:t>
            </w:r>
            <w:r w:rsidRPr="00AC3B10">
              <w:rPr>
                <w:rFonts w:ascii="Times New Roman" w:hAnsi="Times New Roman" w:cs="Times New Roman"/>
                <w:szCs w:val="26"/>
              </w:rPr>
              <w:t xml:space="preserve">Повторение </w:t>
            </w:r>
            <w:r w:rsidRPr="00AC3B10">
              <w:rPr>
                <w:rFonts w:ascii="Times New Roman" w:hAnsi="Times New Roman" w:cs="Times New Roman"/>
                <w:szCs w:val="26"/>
              </w:rPr>
              <w:lastRenderedPageBreak/>
              <w:t>орфографии.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eastAsia="Calibri" w:hAnsi="Times New Roman" w:cs="Times New Roman"/>
                <w:szCs w:val="26"/>
              </w:rPr>
              <w:lastRenderedPageBreak/>
              <w:t xml:space="preserve">Сообщения «Основные словари </w:t>
            </w:r>
            <w:r w:rsidRPr="00AC3B10">
              <w:rPr>
                <w:rFonts w:ascii="Times New Roman" w:eastAsia="Calibri" w:hAnsi="Times New Roman" w:cs="Times New Roman"/>
                <w:szCs w:val="26"/>
              </w:rPr>
              <w:lastRenderedPageBreak/>
              <w:t>русского языка», «Вклад М.В. Ломоносова (Ф.Ф Фортунатова, Д.Н. Ушакова, Л.В. Щербы и др.; по выбору) в изучение русского языка», «Грамматические нормы русского языка»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b/>
                <w:szCs w:val="26"/>
              </w:rPr>
            </w:pPr>
            <w:r w:rsidRPr="00AC3B10">
              <w:rPr>
                <w:rFonts w:ascii="Times New Roman" w:eastAsia="Calibri" w:hAnsi="Times New Roman" w:cs="Times New Roman"/>
                <w:b/>
                <w:szCs w:val="26"/>
              </w:rPr>
              <w:lastRenderedPageBreak/>
              <w:t>Раздел 4</w:t>
            </w:r>
            <w:r w:rsidR="00261616" w:rsidRPr="00AC3B10">
              <w:rPr>
                <w:rFonts w:ascii="Times New Roman" w:eastAsia="Calibri" w:hAnsi="Times New Roman" w:cs="Times New Roman"/>
                <w:b/>
                <w:szCs w:val="26"/>
              </w:rPr>
              <w:t xml:space="preserve">. </w:t>
            </w:r>
            <w:r w:rsidRPr="00AC3B10">
              <w:rPr>
                <w:rFonts w:ascii="Times New Roman" w:eastAsia="Calibri" w:hAnsi="Times New Roman" w:cs="Times New Roman"/>
                <w:b/>
                <w:szCs w:val="26"/>
              </w:rPr>
              <w:t>Морфология и орфография.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5" w:name="_Toc96019049"/>
            <w:r w:rsidRPr="00AC3B10">
              <w:rPr>
                <w:rFonts w:ascii="Times New Roman" w:eastAsia="Calibri" w:hAnsi="Times New Roman" w:cs="Times New Roman"/>
                <w:b/>
                <w:bCs/>
                <w:szCs w:val="26"/>
              </w:rPr>
              <w:t>1</w:t>
            </w:r>
            <w:bookmarkEnd w:id="5"/>
            <w:r w:rsidR="00261616" w:rsidRPr="00AC3B10">
              <w:rPr>
                <w:rFonts w:ascii="Times New Roman" w:eastAsia="Calibri" w:hAnsi="Times New Roman" w:cs="Times New Roman"/>
                <w:b/>
                <w:bCs/>
                <w:szCs w:val="26"/>
              </w:rPr>
              <w:t>4</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rPr>
          <w:trHeight w:val="201"/>
        </w:trPr>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4.1.Имя существительное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существительных (на примере произведений художественной литературы»</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6" w:name="_Toc96019050"/>
            <w:r w:rsidRPr="00AC3B10">
              <w:rPr>
                <w:rFonts w:ascii="Times New Roman" w:eastAsia="Calibri" w:hAnsi="Times New Roman" w:cs="Times New Roman"/>
                <w:bCs/>
                <w:szCs w:val="26"/>
              </w:rPr>
              <w:t>2</w:t>
            </w:r>
            <w:bookmarkEnd w:id="6"/>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4.2.</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Имя прилагательное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прилагательных (на примере лирики русских поэтов)</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4.3.</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Имя числительное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Презентация на тему: « Использование числительных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7" w:name="_Toc96019052"/>
            <w:r w:rsidRPr="00AC3B10">
              <w:rPr>
                <w:rFonts w:ascii="Times New Roman" w:eastAsia="Calibri" w:hAnsi="Times New Roman" w:cs="Times New Roman"/>
                <w:bCs/>
                <w:szCs w:val="26"/>
              </w:rPr>
              <w:t>2</w:t>
            </w:r>
            <w:bookmarkEnd w:id="7"/>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4.4.</w:t>
            </w:r>
            <w:r w:rsidR="00261616" w:rsidRPr="00AC3B10">
              <w:rPr>
                <w:rFonts w:ascii="Times New Roman" w:eastAsia="Calibri" w:hAnsi="Times New Roman" w:cs="Times New Roman"/>
                <w:szCs w:val="26"/>
              </w:rPr>
              <w:t xml:space="preserve"> </w:t>
            </w:r>
            <w:r w:rsidRPr="00AC3B10">
              <w:rPr>
                <w:rFonts w:ascii="Times New Roman" w:eastAsia="Calibri" w:hAnsi="Times New Roman" w:cs="Times New Roman"/>
                <w:szCs w:val="26"/>
              </w:rPr>
              <w:t>Местоимение</w:t>
            </w:r>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«Синтаксическая роль местоимений»</w:t>
            </w:r>
          </w:p>
        </w:tc>
        <w:tc>
          <w:tcPr>
            <w:tcW w:w="1531" w:type="dxa"/>
          </w:tcPr>
          <w:p w:rsidR="00B36954" w:rsidRPr="00AC3B10" w:rsidRDefault="00261616" w:rsidP="00261616">
            <w:pPr>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4.5.Глагол</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lang w:eastAsia="ar-SA"/>
              </w:rPr>
              <w:t>Реферат на тему: «</w:t>
            </w:r>
            <w:r w:rsidRPr="00AC3B10">
              <w:rPr>
                <w:rFonts w:ascii="Times New Roman" w:hAnsi="Times New Roman" w:cs="Times New Roman"/>
                <w:szCs w:val="26"/>
              </w:rPr>
              <w:t>Синтаксическая роль инфинитива»</w:t>
            </w:r>
          </w:p>
        </w:tc>
        <w:tc>
          <w:tcPr>
            <w:tcW w:w="1531" w:type="dxa"/>
          </w:tcPr>
          <w:p w:rsidR="00B36954" w:rsidRPr="00AC3B10" w:rsidRDefault="00261616" w:rsidP="00261616">
            <w:pPr>
              <w:spacing w:after="200" w:line="276" w:lineRule="auto"/>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4.8.Наречие</w:t>
            </w:r>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Презентация  на тему: «Переход одних частей речи в другие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5.</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rPr>
              <w:t>Служебные части речи.</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8" w:name="_Toc96019056"/>
            <w:r w:rsidRPr="00AC3B10">
              <w:rPr>
                <w:rFonts w:ascii="Times New Roman" w:eastAsia="Calibri" w:hAnsi="Times New Roman" w:cs="Times New Roman"/>
                <w:b/>
                <w:bCs/>
                <w:szCs w:val="26"/>
              </w:rPr>
              <w:t>6</w:t>
            </w:r>
            <w:bookmarkEnd w:id="8"/>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5.1.</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Предлоги.</w:t>
            </w:r>
          </w:p>
        </w:tc>
        <w:tc>
          <w:tcPr>
            <w:tcW w:w="3685" w:type="dxa"/>
          </w:tcPr>
          <w:p w:rsidR="00B36954" w:rsidRPr="00AC3B10" w:rsidRDefault="00261616" w:rsidP="00261616">
            <w:pPr>
              <w:jc w:val="both"/>
              <w:rPr>
                <w:rFonts w:ascii="Times New Roman" w:eastAsia="Calibri" w:hAnsi="Times New Roman" w:cs="Times New Roman"/>
                <w:bCs/>
                <w:szCs w:val="26"/>
              </w:rPr>
            </w:pPr>
            <w:r w:rsidRPr="00AC3B10">
              <w:rPr>
                <w:rFonts w:ascii="Times New Roman" w:hAnsi="Times New Roman" w:cs="Times New Roman"/>
                <w:szCs w:val="26"/>
              </w:rPr>
              <w:t>Реферат на тему: «Использование предлогов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9" w:name="_Toc96019057"/>
            <w:r w:rsidRPr="00AC3B10">
              <w:rPr>
                <w:rFonts w:ascii="Times New Roman" w:eastAsia="Calibri" w:hAnsi="Times New Roman" w:cs="Times New Roman"/>
                <w:bCs/>
                <w:szCs w:val="26"/>
              </w:rPr>
              <w:t>2</w:t>
            </w:r>
            <w:bookmarkEnd w:id="9"/>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Письменная работа</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5.2.</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Союзы.</w:t>
            </w:r>
          </w:p>
        </w:tc>
        <w:tc>
          <w:tcPr>
            <w:tcW w:w="3685" w:type="dxa"/>
          </w:tcPr>
          <w:p w:rsidR="00B36954" w:rsidRPr="00AC3B10" w:rsidRDefault="00261616" w:rsidP="00261616">
            <w:pPr>
              <w:jc w:val="both"/>
              <w:rPr>
                <w:rFonts w:ascii="Times New Roman" w:eastAsia="Calibri" w:hAnsi="Times New Roman" w:cs="Times New Roman"/>
                <w:szCs w:val="26"/>
              </w:rPr>
            </w:pPr>
            <w:r w:rsidRPr="00AC3B10">
              <w:rPr>
                <w:rFonts w:ascii="Times New Roman" w:hAnsi="Times New Roman" w:cs="Times New Roman"/>
                <w:szCs w:val="26"/>
              </w:rPr>
              <w:t>Сообщение на тему: «Союзы и союзные слова»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0" w:name="_Toc96019058"/>
            <w:r w:rsidRPr="00AC3B10">
              <w:rPr>
                <w:rFonts w:ascii="Times New Roman" w:eastAsia="Calibri" w:hAnsi="Times New Roman" w:cs="Times New Roman"/>
                <w:bCs/>
                <w:szCs w:val="26"/>
              </w:rPr>
              <w:t>2</w:t>
            </w:r>
            <w:bookmarkEnd w:id="10"/>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5.3.</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 xml:space="preserve"> Частицы</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 xml:space="preserve">Презентация на тему: </w:t>
            </w:r>
            <w:r w:rsidRPr="00AC3B10">
              <w:rPr>
                <w:rFonts w:ascii="Times New Roman" w:eastAsia="Calibri" w:hAnsi="Times New Roman" w:cs="Times New Roman"/>
                <w:szCs w:val="26"/>
              </w:rPr>
              <w:t xml:space="preserve"> «Служебные части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1" w:name="_Toc96019059"/>
            <w:r w:rsidRPr="00AC3B10">
              <w:rPr>
                <w:rFonts w:ascii="Times New Roman" w:eastAsia="Calibri" w:hAnsi="Times New Roman" w:cs="Times New Roman"/>
                <w:bCs/>
                <w:szCs w:val="26"/>
              </w:rPr>
              <w:t>2</w:t>
            </w:r>
            <w:bookmarkEnd w:id="11"/>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6. Синтаксис и пунктуация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12" w:name="_Toc96019060"/>
            <w:r w:rsidRPr="00AC3B10">
              <w:rPr>
                <w:rFonts w:ascii="Times New Roman" w:eastAsia="Calibri" w:hAnsi="Times New Roman" w:cs="Times New Roman"/>
                <w:b/>
                <w:bCs/>
                <w:szCs w:val="26"/>
              </w:rPr>
              <w:t>1</w:t>
            </w:r>
            <w:bookmarkEnd w:id="12"/>
            <w:r w:rsidR="00261616"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6.2 </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Словосочетание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Реферат на тему: «Роль словосочетания в построении предложения»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rPr>
            </w:pPr>
            <w:r w:rsidRPr="00AC3B10">
              <w:rPr>
                <w:rFonts w:ascii="Times New Roman" w:eastAsia="Calibri" w:hAnsi="Times New Roman" w:cs="Times New Roman"/>
                <w:szCs w:val="26"/>
              </w:rPr>
              <w:t>Тема 6.3</w:t>
            </w:r>
            <w:r w:rsidR="00B36954" w:rsidRPr="00AC3B10">
              <w:rPr>
                <w:rFonts w:ascii="Times New Roman" w:eastAsia="Calibri" w:hAnsi="Times New Roman" w:cs="Times New Roman"/>
                <w:szCs w:val="26"/>
              </w:rPr>
              <w:t xml:space="preserve"> Простое предложение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«Синонимика простых предложений»</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3" w:name="_Toc96019062"/>
            <w:r w:rsidRPr="00AC3B10">
              <w:rPr>
                <w:rFonts w:ascii="Times New Roman" w:eastAsia="Calibri" w:hAnsi="Times New Roman" w:cs="Times New Roman"/>
                <w:bCs/>
                <w:szCs w:val="26"/>
              </w:rPr>
              <w:t>2</w:t>
            </w:r>
            <w:bookmarkEnd w:id="13"/>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eastAsia="Calibri" w:hAnsi="Times New Roman" w:cs="Times New Roman"/>
                <w:szCs w:val="26"/>
                <w:lang w:eastAsia="ar-SA"/>
              </w:rPr>
              <w:t>Тема 6.4</w:t>
            </w:r>
            <w:r w:rsidR="00B36954" w:rsidRPr="00AC3B10">
              <w:rPr>
                <w:rFonts w:ascii="Times New Roman" w:eastAsia="Calibri" w:hAnsi="Times New Roman" w:cs="Times New Roman"/>
                <w:szCs w:val="26"/>
                <w:lang w:eastAsia="ar-SA"/>
              </w:rPr>
              <w:t xml:space="preserve">   Предложения с однородными, обособленными, уточняющими членами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pacing w:val="-4"/>
                <w:szCs w:val="26"/>
              </w:rPr>
              <w:t>Сообщение на тему: «Предложения</w:t>
            </w:r>
            <w:r w:rsidRPr="00AC3B10">
              <w:rPr>
                <w:rFonts w:ascii="Times New Roman" w:hAnsi="Times New Roman" w:cs="Times New Roman"/>
                <w:szCs w:val="26"/>
                <w:lang w:eastAsia="ar-SA"/>
              </w:rPr>
              <w:t xml:space="preserve"> с однородными членами и их функции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4" w:name="_Toc96019063"/>
            <w:r w:rsidRPr="00AC3B10">
              <w:rPr>
                <w:rFonts w:ascii="Times New Roman" w:eastAsia="Calibri" w:hAnsi="Times New Roman" w:cs="Times New Roman"/>
                <w:bCs/>
                <w:szCs w:val="26"/>
              </w:rPr>
              <w:t>2</w:t>
            </w:r>
            <w:bookmarkEnd w:id="14"/>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hAnsi="Times New Roman" w:cs="Times New Roman"/>
                <w:szCs w:val="26"/>
                <w:lang w:eastAsia="ar-SA"/>
              </w:rPr>
              <w:t xml:space="preserve">Тема </w:t>
            </w:r>
            <w:proofErr w:type="gramStart"/>
            <w:r w:rsidRPr="00AC3B10">
              <w:rPr>
                <w:rFonts w:ascii="Times New Roman" w:hAnsi="Times New Roman" w:cs="Times New Roman"/>
                <w:szCs w:val="26"/>
                <w:lang w:eastAsia="ar-SA"/>
              </w:rPr>
              <w:t xml:space="preserve">6.6  </w:t>
            </w:r>
            <w:r w:rsidRPr="00AC3B10">
              <w:rPr>
                <w:rFonts w:ascii="Times New Roman" w:hAnsi="Times New Roman" w:cs="Times New Roman"/>
                <w:szCs w:val="26"/>
              </w:rPr>
              <w:t>Вводные</w:t>
            </w:r>
            <w:proofErr w:type="gramEnd"/>
            <w:r w:rsidRPr="00AC3B10">
              <w:rPr>
                <w:rFonts w:ascii="Times New Roman" w:hAnsi="Times New Roman" w:cs="Times New Roman"/>
                <w:szCs w:val="26"/>
              </w:rPr>
              <w:t xml:space="preserve"> слова и предложения. Обращения.</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 «Роль вводных и вставных конструкций»</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lang w:eastAsia="ar-SA"/>
              </w:rPr>
              <w:t xml:space="preserve">Тема 6.7  Оформление </w:t>
            </w:r>
            <w:r w:rsidRPr="00AC3B10">
              <w:rPr>
                <w:rFonts w:ascii="Times New Roman" w:hAnsi="Times New Roman" w:cs="Times New Roman"/>
                <w:szCs w:val="26"/>
                <w:lang w:eastAsia="ar-SA"/>
              </w:rPr>
              <w:lastRenderedPageBreak/>
              <w:t>чужой речи на письме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lastRenderedPageBreak/>
              <w:t xml:space="preserve">Презентация на тему: «Монолог </w:t>
            </w:r>
            <w:r w:rsidRPr="00AC3B10">
              <w:rPr>
                <w:rFonts w:ascii="Times New Roman" w:hAnsi="Times New Roman" w:cs="Times New Roman"/>
                <w:szCs w:val="26"/>
              </w:rPr>
              <w:lastRenderedPageBreak/>
              <w:t>и диалог. Особенности построения и употребления».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rPr>
              <w:lastRenderedPageBreak/>
              <w:t>Тема 6.11</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Сложные предложения с разными видами связи</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 xml:space="preserve">Рефераты </w:t>
            </w:r>
            <w:r w:rsidRPr="00AC3B10">
              <w:rPr>
                <w:rFonts w:ascii="Times New Roman" w:hAnsi="Times New Roman" w:cs="Times New Roman"/>
                <w:szCs w:val="26"/>
                <w:shd w:val="clear" w:color="auto" w:fill="FFFFFF"/>
              </w:rPr>
              <w:t xml:space="preserve">на тему: «Использование сложных предложений в речи», «Синонимика сложных предложений», «Русская пунктуация и ее назначение». </w:t>
            </w:r>
            <w:r w:rsidRPr="00AC3B10">
              <w:rPr>
                <w:rFonts w:ascii="Times New Roman" w:hAnsi="Times New Roman" w:cs="Times New Roman"/>
                <w:szCs w:val="26"/>
                <w:lang w:eastAsia="ar-SA"/>
              </w:rPr>
              <w:t>«Основные выразительные средства синтаксиса»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7.</w:t>
            </w:r>
          </w:p>
          <w:p w:rsidR="00B36954" w:rsidRPr="00AC3B10" w:rsidRDefault="00B36954" w:rsidP="00261616">
            <w:pPr>
              <w:rPr>
                <w:rFonts w:ascii="Times New Roman" w:eastAsia="Calibri" w:hAnsi="Times New Roman" w:cs="Times New Roman"/>
                <w:b/>
                <w:szCs w:val="26"/>
                <w:lang w:eastAsia="ar-SA"/>
              </w:rPr>
            </w:pPr>
            <w:r w:rsidRPr="00AC3B10">
              <w:rPr>
                <w:rFonts w:ascii="Times New Roman" w:eastAsia="Calibri" w:hAnsi="Times New Roman" w:cs="Times New Roman"/>
                <w:b/>
                <w:szCs w:val="26"/>
                <w:lang w:eastAsia="ar-SA"/>
              </w:rPr>
              <w:t>Язык и речь. Функциональные стили речи.</w:t>
            </w:r>
          </w:p>
        </w:tc>
        <w:tc>
          <w:tcPr>
            <w:tcW w:w="3685" w:type="dxa"/>
          </w:tcPr>
          <w:p w:rsidR="00B36954" w:rsidRPr="00AC3B10" w:rsidRDefault="00B36954" w:rsidP="00261616">
            <w:pPr>
              <w:rPr>
                <w:rFonts w:ascii="Times New Roman" w:eastAsia="Calibri" w:hAnsi="Times New Roman" w:cs="Times New Roman"/>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12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261616" w:rsidRPr="00AC3B10" w:rsidTr="00261616">
        <w:tc>
          <w:tcPr>
            <w:tcW w:w="2865" w:type="dxa"/>
            <w:vMerge w:val="restart"/>
          </w:tcPr>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Тема 7.2</w:t>
            </w:r>
          </w:p>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 xml:space="preserve">Функциональные стили речи и их особенности. </w:t>
            </w:r>
          </w:p>
        </w:tc>
        <w:tc>
          <w:tcPr>
            <w:tcW w:w="3685" w:type="dxa"/>
          </w:tcPr>
          <w:p w:rsidR="00261616"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pacing w:val="-4"/>
                <w:szCs w:val="26"/>
                <w:lang w:eastAsia="ar-SA"/>
              </w:rPr>
              <w:t xml:space="preserve"> «Языковые особенности  научного стиля речи».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bookmarkStart w:id="15" w:name="_Toc96019073"/>
            <w:r w:rsidRPr="00AC3B10">
              <w:rPr>
                <w:rFonts w:ascii="Times New Roman" w:eastAsia="Calibri" w:hAnsi="Times New Roman" w:cs="Times New Roman"/>
                <w:bCs/>
                <w:szCs w:val="26"/>
              </w:rPr>
              <w:t>2</w:t>
            </w:r>
            <w:bookmarkEnd w:id="15"/>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lang w:eastAsia="ar-SA"/>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zCs w:val="26"/>
                <w:lang w:eastAsia="ar-SA"/>
              </w:rPr>
              <w:t xml:space="preserve"> «Публицистический стиль: сфера использования»</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rPr>
            </w:pPr>
            <w:r w:rsidRPr="00AC3B10">
              <w:rPr>
                <w:rFonts w:ascii="Times New Roman" w:eastAsia="Times New Roman" w:hAnsi="Times New Roman" w:cs="Times New Roman"/>
                <w:spacing w:val="-4"/>
                <w:szCs w:val="26"/>
                <w:lang w:eastAsia="ar-SA"/>
              </w:rPr>
              <w:t>Презентация  на тему: «Язык и культура»</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vMerge w:val="restart"/>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7.3</w:t>
            </w:r>
          </w:p>
          <w:p w:rsidR="00B36954" w:rsidRPr="00AC3B10" w:rsidRDefault="00B36954" w:rsidP="00261616">
            <w:pPr>
              <w:rPr>
                <w:rFonts w:ascii="Times New Roman" w:hAnsi="Times New Roman" w:cs="Times New Roman"/>
                <w:szCs w:val="26"/>
                <w:lang w:eastAsia="ar-SA"/>
              </w:rPr>
            </w:pPr>
            <w:r w:rsidRPr="00AC3B10">
              <w:rPr>
                <w:rFonts w:ascii="Times New Roman" w:eastAsia="Calibri" w:hAnsi="Times New Roman" w:cs="Times New Roman"/>
                <w:szCs w:val="26"/>
                <w:lang w:eastAsia="ar-SA"/>
              </w:rPr>
              <w:t>Текст и его основные признаки.</w:t>
            </w:r>
          </w:p>
        </w:tc>
        <w:tc>
          <w:tcPr>
            <w:tcW w:w="3685" w:type="dxa"/>
          </w:tcPr>
          <w:p w:rsidR="00B36954"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rPr>
              <w:t>Реферат на тему: «Текст и его значение»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vMerge/>
          </w:tcPr>
          <w:p w:rsidR="00B36954" w:rsidRPr="00AC3B10" w:rsidRDefault="00B36954" w:rsidP="00261616">
            <w:pPr>
              <w:rPr>
                <w:rFonts w:ascii="Times New Roman" w:eastAsia="Calibri" w:hAnsi="Times New Roman" w:cs="Times New Roman"/>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«Типы текстов по смыслу и стилю».</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6550" w:type="dxa"/>
            <w:gridSpan w:val="2"/>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Всего часов</w:t>
            </w:r>
          </w:p>
        </w:tc>
        <w:tc>
          <w:tcPr>
            <w:tcW w:w="1531" w:type="dxa"/>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72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bl>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261616" w:rsidP="00261616">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61616" w:rsidRPr="005B730C" w:rsidRDefault="00261616" w:rsidP="00261616">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B730C">
        <w:rPr>
          <w:rFonts w:ascii="Times New Roman" w:hAnsi="Times New Roman" w:cs="Times New Roman"/>
          <w:sz w:val="26"/>
          <w:szCs w:val="26"/>
        </w:rPr>
        <w:t>которые  вы</w:t>
      </w:r>
      <w:proofErr w:type="gramEnd"/>
      <w:r w:rsidRPr="005B730C">
        <w:rPr>
          <w:rFonts w:ascii="Times New Roman" w:hAnsi="Times New Roman" w:cs="Times New Roman"/>
          <w:sz w:val="26"/>
          <w:szCs w:val="26"/>
        </w:rPr>
        <w:t xml:space="preserve"> получили от преподавателя или в методических указаниях. </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spacing w:line="360" w:lineRule="auto"/>
        <w:ind w:firstLine="360"/>
        <w:jc w:val="both"/>
        <w:rPr>
          <w:rFonts w:ascii="Times New Roman" w:hAnsi="Times New Roman" w:cs="Times New Roman"/>
          <w:sz w:val="26"/>
          <w:szCs w:val="26"/>
        </w:rPr>
      </w:pPr>
      <w:proofErr w:type="gramStart"/>
      <w:r w:rsidRPr="005B730C">
        <w:rPr>
          <w:rFonts w:ascii="Times New Roman" w:hAnsi="Times New Roman" w:cs="Times New Roman"/>
          <w:sz w:val="26"/>
          <w:szCs w:val="26"/>
        </w:rPr>
        <w:t>Перечень  видов</w:t>
      </w:r>
      <w:proofErr w:type="gramEnd"/>
      <w:r w:rsidRPr="005B730C">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61616" w:rsidRPr="00AC3B10" w:rsidTr="00261616">
        <w:tc>
          <w:tcPr>
            <w:tcW w:w="1020"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pStyle w:val="1"/>
        <w:spacing w:line="360" w:lineRule="auto"/>
        <w:rPr>
          <w:rFonts w:ascii="Times New Roman" w:hAnsi="Times New Roman" w:cs="Times New Roman"/>
          <w:b/>
          <w:sz w:val="26"/>
          <w:szCs w:val="26"/>
        </w:rPr>
      </w:pPr>
      <w:bookmarkStart w:id="16" w:name="_Toc354667570"/>
      <w:r w:rsidRPr="005B730C">
        <w:rPr>
          <w:rFonts w:ascii="Times New Roman" w:hAnsi="Times New Roman" w:cs="Times New Roman"/>
          <w:b/>
          <w:sz w:val="26"/>
          <w:szCs w:val="26"/>
        </w:rPr>
        <w:t xml:space="preserve">Методические рекомендации по </w:t>
      </w:r>
      <w:proofErr w:type="gramStart"/>
      <w:r w:rsidRPr="005B730C">
        <w:rPr>
          <w:rFonts w:ascii="Times New Roman" w:hAnsi="Times New Roman" w:cs="Times New Roman"/>
          <w:b/>
          <w:sz w:val="26"/>
          <w:szCs w:val="26"/>
        </w:rPr>
        <w:t>работе  с</w:t>
      </w:r>
      <w:proofErr w:type="gramEnd"/>
      <w:r w:rsidRPr="005B730C">
        <w:rPr>
          <w:rFonts w:ascii="Times New Roman" w:hAnsi="Times New Roman" w:cs="Times New Roman"/>
          <w:b/>
          <w:sz w:val="26"/>
          <w:szCs w:val="26"/>
        </w:rPr>
        <w:t xml:space="preserve"> литературой</w:t>
      </w:r>
      <w:bookmarkEnd w:id="16"/>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5B730C">
        <w:rPr>
          <w:rFonts w:ascii="Times New Roman" w:hAnsi="Times New Roman" w:cs="Times New Roman"/>
          <w:sz w:val="26"/>
          <w:szCs w:val="26"/>
        </w:rPr>
        <w:t>воздействует  на</w:t>
      </w:r>
      <w:proofErr w:type="gramEnd"/>
      <w:r w:rsidRPr="005B730C">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61616" w:rsidRPr="005B730C" w:rsidRDefault="00261616" w:rsidP="00261616">
      <w:pPr>
        <w:spacing w:line="360" w:lineRule="auto"/>
        <w:ind w:firstLine="709"/>
        <w:jc w:val="both"/>
        <w:rPr>
          <w:rFonts w:ascii="Times New Roman" w:hAnsi="Times New Roman" w:cs="Times New Roman"/>
          <w:sz w:val="26"/>
          <w:szCs w:val="26"/>
        </w:rPr>
      </w:pPr>
      <w:proofErr w:type="gramStart"/>
      <w:r w:rsidRPr="005B730C">
        <w:rPr>
          <w:rFonts w:ascii="Times New Roman" w:hAnsi="Times New Roman" w:cs="Times New Roman"/>
          <w:b/>
          <w:sz w:val="26"/>
          <w:szCs w:val="26"/>
        </w:rPr>
        <w:t>План</w:t>
      </w:r>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w:t>
      </w:r>
      <w:proofErr w:type="gramStart"/>
      <w:r w:rsidRPr="005B730C">
        <w:rPr>
          <w:rFonts w:ascii="Times New Roman" w:hAnsi="Times New Roman" w:cs="Times New Roman"/>
          <w:i/>
          <w:sz w:val="26"/>
          <w:szCs w:val="26"/>
        </w:rPr>
        <w:t>первых</w:t>
      </w:r>
      <w:r w:rsidRPr="005B730C">
        <w:rPr>
          <w:rFonts w:ascii="Times New Roman" w:hAnsi="Times New Roman" w:cs="Times New Roman"/>
          <w:sz w:val="26"/>
          <w:szCs w:val="26"/>
        </w:rPr>
        <w:t>,  план</w:t>
      </w:r>
      <w:proofErr w:type="gramEnd"/>
      <w:r w:rsidRPr="005B730C">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B730C">
        <w:rPr>
          <w:rFonts w:ascii="Times New Roman" w:hAnsi="Times New Roman" w:cs="Times New Roman"/>
          <w:sz w:val="26"/>
          <w:szCs w:val="26"/>
        </w:rPr>
        <w:t>К  написанию</w:t>
      </w:r>
      <w:proofErr w:type="gramEnd"/>
      <w:r w:rsidRPr="005B730C">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61616" w:rsidRPr="005B730C" w:rsidRDefault="00261616" w:rsidP="00261616">
      <w:pPr>
        <w:spacing w:line="360" w:lineRule="auto"/>
        <w:jc w:val="center"/>
        <w:rPr>
          <w:rStyle w:val="10"/>
          <w:rFonts w:ascii="Times New Roman" w:eastAsiaTheme="minorHAnsi" w:hAnsi="Times New Roman" w:cs="Times New Roman"/>
          <w:b/>
          <w:sz w:val="26"/>
          <w:szCs w:val="26"/>
        </w:rPr>
      </w:pPr>
      <w:bookmarkStart w:id="17" w:name="_Toc354667571"/>
      <w:bookmarkStart w:id="18" w:name="_Toc341102554"/>
      <w:bookmarkStart w:id="19" w:name="_Toc341106312"/>
    </w:p>
    <w:p w:rsidR="00261616" w:rsidRPr="005B730C" w:rsidRDefault="00261616" w:rsidP="00261616">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20" w:name="YANDEX_186"/>
      <w:bookmarkEnd w:id="20"/>
      <w:r w:rsidR="005B730C">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17"/>
      <w:r w:rsidRPr="005B730C">
        <w:rPr>
          <w:rFonts w:ascii="Times New Roman" w:hAnsi="Times New Roman" w:cs="Times New Roman"/>
          <w:b/>
          <w:bCs/>
          <w:iCs/>
          <w:color w:val="auto"/>
          <w:sz w:val="26"/>
          <w:szCs w:val="26"/>
        </w:rPr>
        <w:t xml:space="preserve"> конспекта:</w:t>
      </w:r>
    </w:p>
    <w:p w:rsidR="00261616" w:rsidRPr="005B730C" w:rsidRDefault="00261616" w:rsidP="00261616">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261616" w:rsidRPr="005B730C" w:rsidRDefault="00261616" w:rsidP="00261616">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61616" w:rsidRPr="005B730C" w:rsidRDefault="00261616" w:rsidP="00261616">
      <w:pPr>
        <w:pStyle w:val="3"/>
        <w:spacing w:before="0" w:line="360" w:lineRule="auto"/>
        <w:ind w:firstLine="709"/>
        <w:jc w:val="both"/>
        <w:rPr>
          <w:rFonts w:ascii="Times New Roman" w:hAnsi="Times New Roman" w:cs="Times New Roman"/>
          <w:sz w:val="26"/>
          <w:szCs w:val="26"/>
        </w:rPr>
      </w:pPr>
      <w:bookmarkStart w:id="21" w:name="_Toc354667572"/>
      <w:bookmarkStart w:id="22" w:name="_Toc341102555"/>
      <w:bookmarkStart w:id="23" w:name="_Toc341106313"/>
    </w:p>
    <w:p w:rsidR="00261616" w:rsidRPr="005B730C" w:rsidRDefault="00261616" w:rsidP="00261616">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21"/>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261616" w:rsidRPr="005B730C" w:rsidRDefault="00261616" w:rsidP="00261616">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4" w:name="_Toc354667573"/>
      <w:r w:rsidRPr="005B730C">
        <w:rPr>
          <w:rFonts w:ascii="Times New Roman" w:hAnsi="Times New Roman" w:cs="Times New Roman"/>
          <w:color w:val="auto"/>
          <w:sz w:val="26"/>
          <w:szCs w:val="26"/>
        </w:rPr>
        <w:t>Методические рекомендации по подготовке сообщения</w:t>
      </w:r>
      <w:bookmarkEnd w:id="22"/>
      <w:bookmarkEnd w:id="23"/>
      <w:bookmarkEnd w:id="24"/>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261616" w:rsidRPr="005B730C" w:rsidRDefault="00261616" w:rsidP="00261616">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61616" w:rsidRPr="005B730C" w:rsidRDefault="00261616" w:rsidP="00261616">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61616" w:rsidRPr="005B730C" w:rsidRDefault="00261616" w:rsidP="00261616">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B730C">
        <w:rPr>
          <w:snapToGrid w:val="0"/>
          <w:sz w:val="26"/>
          <w:szCs w:val="26"/>
        </w:rPr>
        <w:t>также  можно</w:t>
      </w:r>
      <w:proofErr w:type="gramEnd"/>
      <w:r w:rsidRPr="005B730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61616" w:rsidRPr="005B730C" w:rsidRDefault="00261616" w:rsidP="00261616">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5" w:name="_Toc354667574"/>
      <w:r w:rsidRPr="005B730C">
        <w:rPr>
          <w:rFonts w:ascii="Times New Roman" w:hAnsi="Times New Roman" w:cs="Times New Roman"/>
          <w:color w:val="auto"/>
          <w:sz w:val="26"/>
          <w:szCs w:val="26"/>
        </w:rPr>
        <w:t>Методические рекомендации по выполнению реферата</w:t>
      </w:r>
      <w:bookmarkEnd w:id="18"/>
      <w:bookmarkEnd w:id="19"/>
      <w:bookmarkEnd w:id="25"/>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61616" w:rsidRPr="005B730C" w:rsidRDefault="00261616" w:rsidP="00261616">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261616" w:rsidRPr="005B730C" w:rsidRDefault="00261616" w:rsidP="00261616">
      <w:pPr>
        <w:pStyle w:val="ab"/>
        <w:spacing w:line="360" w:lineRule="auto"/>
        <w:jc w:val="both"/>
        <w:rPr>
          <w:sz w:val="26"/>
          <w:szCs w:val="26"/>
        </w:rPr>
      </w:pPr>
      <w:r w:rsidRPr="005B730C">
        <w:rPr>
          <w:sz w:val="26"/>
          <w:szCs w:val="26"/>
        </w:rPr>
        <w:lastRenderedPageBreak/>
        <w:t>Примерный объем в машинописных страницах составляющих реферата представлен в таблице.</w:t>
      </w:r>
    </w:p>
    <w:p w:rsidR="00261616" w:rsidRPr="005B730C" w:rsidRDefault="00261616" w:rsidP="00261616">
      <w:pPr>
        <w:pStyle w:val="ab"/>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61616" w:rsidRPr="005B730C" w:rsidRDefault="00261616" w:rsidP="00261616">
      <w:pPr>
        <w:pStyle w:val="22"/>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61616" w:rsidRPr="005B730C" w:rsidRDefault="00261616" w:rsidP="00261616">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61616" w:rsidRPr="005B730C" w:rsidRDefault="00261616" w:rsidP="00261616">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261616" w:rsidRPr="005B730C" w:rsidRDefault="00261616" w:rsidP="00261616">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61616" w:rsidRPr="005B730C" w:rsidRDefault="00261616" w:rsidP="00261616">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случае отрицательного заключения преподавателя студент обязан </w:t>
      </w:r>
      <w:r w:rsidRPr="005B730C">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6" w:name="_Toc341102556"/>
      <w:bookmarkStart w:id="27" w:name="_Toc341106314"/>
      <w:bookmarkStart w:id="28"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26"/>
      <w:bookmarkEnd w:id="27"/>
      <w:bookmarkEnd w:id="28"/>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proofErr w:type="spellStart"/>
        <w:r w:rsidRPr="005B730C">
          <w:rPr>
            <w:rFonts w:ascii="Times New Roman" w:hAnsi="Times New Roman" w:cs="Times New Roman"/>
            <w:sz w:val="26"/>
            <w:szCs w:val="26"/>
            <w:lang w:val="en-US"/>
          </w:rPr>
          <w:t>pt</w:t>
        </w:r>
      </w:smartTag>
      <w:proofErr w:type="spellEnd"/>
      <w:r w:rsidRPr="005B730C">
        <w:rPr>
          <w:rFonts w:ascii="Times New Roman" w:hAnsi="Times New Roman" w:cs="Times New Roman"/>
          <w:sz w:val="26"/>
          <w:szCs w:val="26"/>
        </w:rPr>
        <w:t>. Таблицы и диаграммы размещаются на светлом или белом фоне.</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261616" w:rsidRPr="005B730C" w:rsidRDefault="00261616" w:rsidP="00261616">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261616" w:rsidRPr="005B730C" w:rsidRDefault="00261616" w:rsidP="00261616">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261616" w:rsidRPr="005B730C" w:rsidRDefault="00261616" w:rsidP="00261616">
      <w:pPr>
        <w:pStyle w:val="ae"/>
        <w:spacing w:line="360" w:lineRule="auto"/>
        <w:jc w:val="both"/>
        <w:rPr>
          <w:rFonts w:ascii="Times New Roman" w:hAnsi="Times New Roman"/>
          <w:b/>
          <w:sz w:val="26"/>
          <w:szCs w:val="26"/>
        </w:rPr>
      </w:pPr>
    </w:p>
    <w:p w:rsidR="005B730C" w:rsidRDefault="005B730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61616" w:rsidRPr="005B730C" w:rsidRDefault="005B730C" w:rsidP="005B730C">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00261616" w:rsidRPr="005B730C">
        <w:rPr>
          <w:rFonts w:ascii="Times New Roman" w:hAnsi="Times New Roman" w:cs="Times New Roman"/>
          <w:b/>
          <w:sz w:val="26"/>
          <w:szCs w:val="26"/>
        </w:rPr>
        <w:t xml:space="preserve">Критерии оценивания выполненных заданий </w:t>
      </w:r>
    </w:p>
    <w:p w:rsidR="00261616" w:rsidRPr="005B730C" w:rsidRDefault="00261616" w:rsidP="00261616">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sidR="005B730C">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261616" w:rsidRPr="00AC3B10" w:rsidTr="00261616">
        <w:trPr>
          <w:trHeight w:val="720"/>
        </w:trPr>
        <w:tc>
          <w:tcPr>
            <w:tcW w:w="1911"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600"/>
        </w:trPr>
        <w:tc>
          <w:tcPr>
            <w:tcW w:w="1911"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8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261616" w:rsidRPr="00AC3B10" w:rsidRDefault="00261616" w:rsidP="00261616">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261616" w:rsidRPr="00AC3B10" w:rsidRDefault="00261616" w:rsidP="00261616">
            <w:pPr>
              <w:pStyle w:val="a4"/>
              <w:spacing w:line="240" w:lineRule="exact"/>
              <w:rPr>
                <w:rFonts w:ascii="Times New Roman" w:hAnsi="Times New Roman" w:cs="Times New Roman"/>
                <w:sz w:val="24"/>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261616" w:rsidRPr="00AC3B10" w:rsidTr="00261616">
        <w:trPr>
          <w:trHeight w:val="1441"/>
        </w:trPr>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261616" w:rsidRPr="00AC3B10" w:rsidRDefault="00261616" w:rsidP="00261616">
            <w:pPr>
              <w:spacing w:line="240" w:lineRule="exact"/>
              <w:rPr>
                <w:rFonts w:ascii="Times New Roman" w:hAnsi="Times New Roman" w:cs="Times New Roman"/>
                <w:szCs w:val="26"/>
              </w:rPr>
            </w:pPr>
          </w:p>
        </w:tc>
        <w:tc>
          <w:tcPr>
            <w:tcW w:w="2792" w:type="dxa"/>
          </w:tcPr>
          <w:p w:rsidR="00261616" w:rsidRPr="00AC3B10" w:rsidRDefault="00261616" w:rsidP="00261616">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261616" w:rsidRPr="00AC3B10" w:rsidRDefault="00261616" w:rsidP="00261616">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261616" w:rsidRPr="00AC3B10" w:rsidRDefault="00261616" w:rsidP="00261616">
            <w:pPr>
              <w:spacing w:line="240" w:lineRule="exact"/>
              <w:rPr>
                <w:rFonts w:ascii="Times New Roman" w:hAnsi="Times New Roman" w:cs="Times New Roman"/>
                <w:color w:val="FF0000"/>
                <w:szCs w:val="26"/>
              </w:rPr>
            </w:pPr>
          </w:p>
        </w:tc>
      </w:tr>
    </w:tbl>
    <w:p w:rsidR="00261616" w:rsidRPr="005B730C" w:rsidRDefault="00261616" w:rsidP="00261616">
      <w:pPr>
        <w:rPr>
          <w:rFonts w:ascii="Times New Roman" w:hAnsi="Times New Roman" w:cs="Times New Roman"/>
          <w:bCs/>
          <w:sz w:val="26"/>
          <w:szCs w:val="26"/>
        </w:rPr>
      </w:pPr>
    </w:p>
    <w:p w:rsidR="00261616" w:rsidRPr="005B730C" w:rsidRDefault="00261616" w:rsidP="00261616">
      <w:pPr>
        <w:rPr>
          <w:rFonts w:ascii="Times New Roman" w:hAnsi="Times New Roman" w:cs="Times New Roman"/>
          <w:bCs/>
          <w:sz w:val="26"/>
          <w:szCs w:val="26"/>
        </w:rPr>
      </w:pPr>
    </w:p>
    <w:p w:rsidR="00261616" w:rsidRPr="005B730C" w:rsidRDefault="00261616" w:rsidP="00261616">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261616" w:rsidRPr="005B730C" w:rsidRDefault="00261616" w:rsidP="00261616">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61616" w:rsidRPr="005B730C" w:rsidRDefault="00261616" w:rsidP="00261616">
      <w:pPr>
        <w:pStyle w:val="af0"/>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61616" w:rsidRPr="005B730C" w:rsidRDefault="00261616" w:rsidP="00261616">
      <w:pPr>
        <w:ind w:left="1276"/>
        <w:rPr>
          <w:rFonts w:ascii="Times New Roman" w:hAnsi="Times New Roman" w:cs="Times New Roman"/>
          <w:bCs/>
          <w:sz w:val="26"/>
          <w:szCs w:val="26"/>
        </w:rPr>
      </w:pPr>
    </w:p>
    <w:p w:rsidR="00261616" w:rsidRPr="005B730C" w:rsidRDefault="005B730C" w:rsidP="00261616">
      <w:pPr>
        <w:ind w:left="1276"/>
        <w:rPr>
          <w:rFonts w:ascii="Times New Roman" w:hAnsi="Times New Roman" w:cs="Times New Roman"/>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61616" w:rsidRPr="00AC3B10" w:rsidTr="00261616">
        <w:trPr>
          <w:trHeight w:val="765"/>
        </w:trPr>
        <w:tc>
          <w:tcPr>
            <w:tcW w:w="2032"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rPr>
                <w:rFonts w:ascii="Times New Roman" w:hAnsi="Times New Roman" w:cs="Times New Roman"/>
                <w:b/>
                <w:bCs/>
                <w:szCs w:val="26"/>
              </w:rPr>
            </w:pPr>
          </w:p>
        </w:tc>
        <w:tc>
          <w:tcPr>
            <w:tcW w:w="293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555"/>
        </w:trPr>
        <w:tc>
          <w:tcPr>
            <w:tcW w:w="2032"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45" w:type="dxa"/>
            <w:tcBorders>
              <w:top w:val="single" w:sz="4" w:space="0" w:color="auto"/>
            </w:tcBorders>
          </w:tcPr>
          <w:p w:rsidR="00261616" w:rsidRPr="00AC3B10" w:rsidRDefault="00261616" w:rsidP="00261616">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261616" w:rsidRPr="00AC3B10" w:rsidRDefault="00261616" w:rsidP="00261616">
            <w:pPr>
              <w:spacing w:line="240" w:lineRule="exact"/>
              <w:rPr>
                <w:rFonts w:ascii="Times New Roman" w:hAnsi="Times New Roman" w:cs="Times New Roman"/>
                <w:szCs w:val="26"/>
              </w:rPr>
            </w:pPr>
          </w:p>
        </w:tc>
      </w:tr>
      <w:tr w:rsidR="00261616" w:rsidRPr="00AC3B10" w:rsidTr="00261616">
        <w:tc>
          <w:tcPr>
            <w:tcW w:w="2032" w:type="dxa"/>
          </w:tcPr>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261616" w:rsidRPr="005B730C" w:rsidRDefault="00261616" w:rsidP="00261616">
      <w:pPr>
        <w:ind w:left="425"/>
        <w:jc w:val="center"/>
        <w:rPr>
          <w:rFonts w:ascii="Times New Roman" w:hAnsi="Times New Roman" w:cs="Times New Roman"/>
          <w:b/>
          <w:sz w:val="26"/>
          <w:szCs w:val="26"/>
        </w:rPr>
      </w:pPr>
    </w:p>
    <w:p w:rsidR="00261616" w:rsidRPr="005B730C" w:rsidRDefault="00261616" w:rsidP="00261616">
      <w:pPr>
        <w:pStyle w:val="ae"/>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261616" w:rsidRPr="005B730C" w:rsidRDefault="00261616" w:rsidP="00261616">
      <w:pPr>
        <w:pStyle w:val="ae"/>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5"/>
      </w:tblGrid>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5B730C" w:rsidP="00261616">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261616" w:rsidRPr="005B730C">
        <w:rPr>
          <w:rFonts w:ascii="Times New Roman" w:hAnsi="Times New Roman" w:cs="Times New Roman"/>
          <w:b/>
          <w:sz w:val="26"/>
          <w:szCs w:val="26"/>
        </w:rPr>
        <w:t>. Информационное обеспечение  выполнения</w:t>
      </w:r>
      <w:r w:rsidR="00261616" w:rsidRPr="005B730C">
        <w:rPr>
          <w:rFonts w:ascii="Times New Roman" w:hAnsi="Times New Roman" w:cs="Times New Roman"/>
          <w:b/>
          <w:sz w:val="26"/>
          <w:szCs w:val="26"/>
        </w:rPr>
        <w:br/>
        <w:t xml:space="preserve"> внеаудиторной самостоятельной работы</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rPr>
          <w:rFonts w:ascii="Times New Roman" w:hAnsi="Times New Roman" w:cs="Times New Roman"/>
          <w:b/>
          <w:sz w:val="26"/>
          <w:szCs w:val="26"/>
        </w:rPr>
      </w:pPr>
      <w:r w:rsidRPr="005B730C">
        <w:rPr>
          <w:rFonts w:ascii="Times New Roman" w:hAnsi="Times New Roman" w:cs="Times New Roman"/>
          <w:b/>
          <w:sz w:val="26"/>
          <w:szCs w:val="26"/>
        </w:rPr>
        <w:t>Основные источники:</w:t>
      </w:r>
    </w:p>
    <w:p w:rsidR="005B730C" w:rsidRPr="005B730C" w:rsidRDefault="005B730C" w:rsidP="005B730C">
      <w:pPr>
        <w:pStyle w:val="af3"/>
        <w:spacing w:before="0"/>
        <w:jc w:val="both"/>
        <w:rPr>
          <w:rFonts w:ascii="Times New Roman" w:hAnsi="Times New Roman" w:cs="Times New Roman"/>
          <w:sz w:val="26"/>
          <w:szCs w:val="26"/>
        </w:rPr>
      </w:pPr>
      <w:r w:rsidRPr="005B730C">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8" w:history="1">
        <w:r w:rsidRPr="005B730C">
          <w:rPr>
            <w:rStyle w:val="af2"/>
            <w:rFonts w:ascii="Times New Roman" w:hAnsi="Times New Roman" w:cs="Times New Roman"/>
            <w:sz w:val="26"/>
            <w:szCs w:val="26"/>
          </w:rPr>
          <w:t>https://znanium.com/catalog/product/1083279</w:t>
        </w:r>
      </w:hyperlink>
      <w:r w:rsidRPr="005B730C">
        <w:rPr>
          <w:rFonts w:ascii="Times New Roman" w:hAnsi="Times New Roman" w:cs="Times New Roman"/>
          <w:sz w:val="26"/>
          <w:szCs w:val="26"/>
        </w:rPr>
        <w:t xml:space="preserve">  (дата обращения: 18.01.2022). – Режим доступа: по подписке.</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Дополнительные источники:</w:t>
      </w:r>
    </w:p>
    <w:p w:rsidR="005B730C" w:rsidRPr="005B730C" w:rsidRDefault="005B730C"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shd w:val="clear" w:color="auto" w:fill="FFFFFF"/>
        </w:rPr>
      </w:pPr>
      <w:r w:rsidRPr="005B730C">
        <w:rPr>
          <w:rFonts w:ascii="Times New Roman" w:hAnsi="Times New Roman" w:cs="Times New Roman"/>
          <w:sz w:val="26"/>
          <w:szCs w:val="26"/>
          <w:shd w:val="clear" w:color="auto" w:fill="FFFFFF"/>
        </w:rPr>
        <w:t xml:space="preserve">1. Новикова, Л. И. Русский язык: Практикум для СПО / Новикова Л.И., Соловьева Н.Ю., </w:t>
      </w:r>
      <w:proofErr w:type="spellStart"/>
      <w:r w:rsidRPr="005B730C">
        <w:rPr>
          <w:rFonts w:ascii="Times New Roman" w:hAnsi="Times New Roman" w:cs="Times New Roman"/>
          <w:sz w:val="26"/>
          <w:szCs w:val="26"/>
          <w:shd w:val="clear" w:color="auto" w:fill="FFFFFF"/>
        </w:rPr>
        <w:t>Фысина</w:t>
      </w:r>
      <w:proofErr w:type="spellEnd"/>
      <w:r w:rsidRPr="005B730C">
        <w:rPr>
          <w:rFonts w:ascii="Times New Roman" w:hAnsi="Times New Roman" w:cs="Times New Roman"/>
          <w:sz w:val="26"/>
          <w:szCs w:val="26"/>
          <w:shd w:val="clear" w:color="auto" w:fill="FFFFFF"/>
        </w:rPr>
        <w:t xml:space="preserve"> У.Н. - Москва :РГУП, 2017. - 256 с.: ISBN 978-5-93916-586-0. - Текст : электронный. - URL: https://znanium.com/catalog/product/1006893 (дата обращения: 17.02.2022). – Режим доступа: по подписке.</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2.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Т.М.  Русский язык: орфография, пунктуация, культура речи.: учебно-практическое пособие/ Т.М.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В.В. Тихонова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3. Голуб И.Б. Русский язык.: справочник/ И.Б. Голуб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2020</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w:t>
      </w:r>
      <w:proofErr w:type="spellStart"/>
      <w:r w:rsidRPr="005B730C">
        <w:rPr>
          <w:rFonts w:ascii="Times New Roman" w:eastAsia="Times New Roman" w:hAnsi="Times New Roman" w:cs="Times New Roman"/>
          <w:sz w:val="26"/>
          <w:szCs w:val="26"/>
        </w:rPr>
        <w:t>Обернихина</w:t>
      </w:r>
      <w:proofErr w:type="spellEnd"/>
      <w:r w:rsidRPr="005B730C">
        <w:rPr>
          <w:rFonts w:ascii="Times New Roman" w:eastAsia="Times New Roman" w:hAnsi="Times New Roman" w:cs="Times New Roman"/>
          <w:sz w:val="26"/>
          <w:szCs w:val="26"/>
        </w:rPr>
        <w:t xml:space="preserve"> Г.А. Русский язык и литература. Литература: В 2 ч. Ч 1 и Ч 2 – Москва: ИЦ «Академия», 2017</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5. Рубцова Т.А.  Русский язык: учебник / Т.А. Рубцова, Т.А. Тришкина – Москва: ГЭОТАР-Медиа, 2018</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Сергеева Е.В. Русский язык и культура речи. Практикум.: учебно-практическое пособие / Е.В. Сергеева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261616" w:rsidRPr="005B730C" w:rsidRDefault="00261616"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Интернет-ресурсы:</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1. Русский язык: электронный репетитор (система обучающихся тестов). URL: </w:t>
      </w:r>
      <w:hyperlink r:id="rId9" w:history="1">
        <w:r w:rsidRPr="005B730C">
          <w:rPr>
            <w:rStyle w:val="af2"/>
            <w:rFonts w:ascii="Times New Roman" w:eastAsia="Calibri" w:hAnsi="Times New Roman" w:cs="Times New Roman"/>
            <w:sz w:val="26"/>
            <w:szCs w:val="26"/>
          </w:rPr>
          <w:t>www.qmci.murmansk.ru/text/bit/1998/32/4/htm</w:t>
        </w:r>
      </w:hyperlink>
      <w:r w:rsidRPr="005B730C">
        <w:rPr>
          <w:rFonts w:ascii="Times New Roman" w:eastAsia="Calibri" w:hAnsi="Times New Roman" w:cs="Times New Roman"/>
          <w:sz w:val="26"/>
          <w:szCs w:val="26"/>
        </w:rPr>
        <w:t xml:space="preserve"> </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2. Репетитор «Русский язык» (школьный курс). URL: </w:t>
      </w:r>
      <w:hyperlink r:id="rId10" w:history="1">
        <w:r w:rsidRPr="005B730C">
          <w:rPr>
            <w:rStyle w:val="af2"/>
            <w:rFonts w:ascii="Times New Roman" w:eastAsia="Calibri" w:hAnsi="Times New Roman" w:cs="Times New Roman"/>
            <w:sz w:val="26"/>
            <w:szCs w:val="26"/>
          </w:rPr>
          <w:t>www.edunews.ru</w:t>
        </w:r>
      </w:hyperlink>
      <w:r w:rsidRPr="005B730C">
        <w:rPr>
          <w:rFonts w:ascii="Times New Roman" w:eastAsia="Calibri" w:hAnsi="Times New Roman" w:cs="Times New Roman"/>
          <w:sz w:val="26"/>
          <w:szCs w:val="26"/>
        </w:rPr>
        <w:t xml:space="preserve"> </w:t>
      </w:r>
    </w:p>
    <w:p w:rsidR="005B730C" w:rsidRPr="005B730C" w:rsidRDefault="005B730C" w:rsidP="005B730C">
      <w:pPr>
        <w:tabs>
          <w:tab w:val="left" w:pos="360"/>
        </w:tabs>
        <w:contextualSpacing/>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3. </w:t>
      </w:r>
      <w:proofErr w:type="spellStart"/>
      <w:r w:rsidRPr="005B730C">
        <w:rPr>
          <w:rFonts w:ascii="Times New Roman" w:eastAsia="Calibri" w:hAnsi="Times New Roman" w:cs="Times New Roman"/>
          <w:sz w:val="26"/>
          <w:szCs w:val="26"/>
          <w:lang w:val="en-US"/>
        </w:rPr>
        <w:t>znanium</w:t>
      </w:r>
      <w:proofErr w:type="spellEnd"/>
      <w:r w:rsidRPr="005B730C">
        <w:rPr>
          <w:rFonts w:ascii="Times New Roman" w:eastAsia="Calibri" w:hAnsi="Times New Roman" w:cs="Times New Roman"/>
          <w:sz w:val="26"/>
          <w:szCs w:val="26"/>
        </w:rPr>
        <w:t>.</w:t>
      </w:r>
      <w:r w:rsidRPr="005B730C">
        <w:rPr>
          <w:rFonts w:ascii="Times New Roman" w:eastAsia="Calibri" w:hAnsi="Times New Roman" w:cs="Times New Roman"/>
          <w:sz w:val="26"/>
          <w:szCs w:val="26"/>
          <w:lang w:val="en-US"/>
        </w:rPr>
        <w:t>com</w:t>
      </w:r>
      <w:r w:rsidRPr="005B730C">
        <w:rPr>
          <w:rFonts w:ascii="Times New Roman" w:eastAsia="Calibri" w:hAnsi="Times New Roman" w:cs="Times New Roman"/>
          <w:sz w:val="26"/>
          <w:szCs w:val="26"/>
        </w:rPr>
        <w:t xml:space="preserve"> – Электронная библиотечная система.</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Окно открытого доступа  </w:t>
      </w:r>
      <w:proofErr w:type="spellStart"/>
      <w:r w:rsidRPr="005B730C">
        <w:rPr>
          <w:rFonts w:ascii="Times New Roman" w:eastAsia="Times New Roman" w:hAnsi="Times New Roman" w:cs="Times New Roman"/>
          <w:sz w:val="26"/>
          <w:szCs w:val="26"/>
        </w:rPr>
        <w:t>Рособразования</w:t>
      </w:r>
      <w:proofErr w:type="spellEnd"/>
      <w:r w:rsidRPr="005B730C">
        <w:rPr>
          <w:rFonts w:ascii="Times New Roman" w:eastAsia="Times New Roman" w:hAnsi="Times New Roman" w:cs="Times New Roman"/>
          <w:sz w:val="26"/>
          <w:szCs w:val="26"/>
        </w:rPr>
        <w:t xml:space="preserve"> к информационным ресурсам </w:t>
      </w:r>
      <w:r w:rsidRPr="005B730C">
        <w:rPr>
          <w:rFonts w:ascii="Times New Roman" w:eastAsia="Times New Roman" w:hAnsi="Times New Roman" w:cs="Times New Roman"/>
          <w:sz w:val="26"/>
          <w:szCs w:val="26"/>
          <w:lang w:val="en-US"/>
        </w:rPr>
        <w:t>http</w:t>
      </w:r>
      <w:r w:rsidRPr="005B730C">
        <w:rPr>
          <w:rFonts w:ascii="Times New Roman" w:eastAsia="Times New Roman" w:hAnsi="Times New Roman" w:cs="Times New Roman"/>
          <w:sz w:val="26"/>
          <w:szCs w:val="26"/>
        </w:rPr>
        <w:t xml:space="preserve">:// </w:t>
      </w:r>
      <w:hyperlink r:id="rId11" w:history="1">
        <w:r w:rsidRPr="005B730C">
          <w:rPr>
            <w:rStyle w:val="af2"/>
            <w:rFonts w:ascii="Times New Roman" w:eastAsia="Times New Roman" w:hAnsi="Times New Roman" w:cs="Times New Roman"/>
            <w:sz w:val="26"/>
            <w:szCs w:val="26"/>
            <w:lang w:val="en-US"/>
          </w:rPr>
          <w:t>www</w:t>
        </w:r>
        <w:r w:rsidRPr="005B730C">
          <w:rPr>
            <w:rStyle w:val="af2"/>
            <w:rFonts w:ascii="Times New Roman" w:eastAsia="Times New Roman" w:hAnsi="Times New Roman" w:cs="Times New Roman"/>
            <w:sz w:val="26"/>
            <w:szCs w:val="26"/>
          </w:rPr>
          <w:t>.</w:t>
        </w:r>
        <w:proofErr w:type="spellStart"/>
        <w:r w:rsidRPr="005B730C">
          <w:rPr>
            <w:rStyle w:val="af2"/>
            <w:rFonts w:ascii="Times New Roman" w:eastAsia="Times New Roman" w:hAnsi="Times New Roman" w:cs="Times New Roman"/>
            <w:sz w:val="26"/>
            <w:szCs w:val="26"/>
            <w:lang w:val="en-US"/>
          </w:rPr>
          <w:t>electromonter</w:t>
        </w:r>
        <w:proofErr w:type="spellEnd"/>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info</w:t>
        </w:r>
      </w:hyperlink>
      <w:r w:rsidRPr="005B730C">
        <w:rPr>
          <w:rFonts w:ascii="Times New Roman" w:eastAsia="Times New Roman" w:hAnsi="Times New Roman" w:cs="Times New Roman"/>
          <w:sz w:val="26"/>
          <w:szCs w:val="26"/>
        </w:rPr>
        <w:t xml:space="preserve">  </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5. </w:t>
      </w:r>
      <w:hyperlink r:id="rId12" w:history="1">
        <w:r w:rsidRPr="005B730C">
          <w:rPr>
            <w:rStyle w:val="af2"/>
            <w:rFonts w:ascii="Times New Roman" w:eastAsia="Times New Roman" w:hAnsi="Times New Roman" w:cs="Times New Roman"/>
            <w:sz w:val="26"/>
            <w:szCs w:val="26"/>
          </w:rPr>
          <w:t>http://eor.edu.ru</w:t>
        </w:r>
      </w:hyperlink>
      <w:r w:rsidRPr="005B730C">
        <w:rPr>
          <w:rFonts w:ascii="Times New Roman" w:eastAsia="Times New Roman" w:hAnsi="Times New Roman" w:cs="Times New Roman"/>
          <w:sz w:val="26"/>
          <w:szCs w:val="26"/>
        </w:rPr>
        <w:t xml:space="preserve"> , Федеральный центр информационно-образовательных</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ресурсов</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w:t>
      </w:r>
      <w:hyperlink r:id="rId13" w:history="1">
        <w:r w:rsidRPr="005B730C">
          <w:rPr>
            <w:rStyle w:val="af2"/>
            <w:rFonts w:ascii="Times New Roman" w:eastAsia="Times New Roman" w:hAnsi="Times New Roman" w:cs="Times New Roman"/>
            <w:sz w:val="26"/>
            <w:szCs w:val="26"/>
          </w:rPr>
          <w:t>http://school-collection.edu.ru</w:t>
        </w:r>
      </w:hyperlink>
      <w:r w:rsidRPr="005B730C">
        <w:rPr>
          <w:rFonts w:ascii="Times New Roman" w:eastAsia="Times New Roman" w:hAnsi="Times New Roman" w:cs="Times New Roman"/>
          <w:sz w:val="26"/>
          <w:szCs w:val="26"/>
        </w:rPr>
        <w:t xml:space="preserve"> , Единая коллекция цифровых образовательных ресурсов</w:t>
      </w:r>
    </w:p>
    <w:p w:rsidR="005B730C" w:rsidRPr="005B730C" w:rsidRDefault="005B730C"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jc w:val="right"/>
        <w:rPr>
          <w:rFonts w:ascii="Times New Roman" w:hAnsi="Times New Roman" w:cs="Times New Roman"/>
          <w:sz w:val="26"/>
          <w:szCs w:val="26"/>
        </w:rPr>
        <w:sectPr w:rsidR="00261616" w:rsidRPr="005B730C" w:rsidSect="00261616">
          <w:footerReference w:type="even" r:id="rId14"/>
          <w:footerReference w:type="default" r:id="rId15"/>
          <w:pgSz w:w="11906" w:h="16838"/>
          <w:pgMar w:top="1134" w:right="851" w:bottom="1134" w:left="1701" w:header="709" w:footer="709" w:gutter="0"/>
          <w:cols w:space="708"/>
          <w:docGrid w:linePitch="360"/>
        </w:sectPr>
      </w:pP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261616" w:rsidRPr="005B730C" w:rsidRDefault="00261616" w:rsidP="00261616">
      <w:pPr>
        <w:tabs>
          <w:tab w:val="left" w:pos="3405"/>
        </w:tabs>
        <w:jc w:val="right"/>
        <w:rPr>
          <w:rFonts w:ascii="Times New Roman" w:hAnsi="Times New Roman" w:cs="Times New Roman"/>
          <w:sz w:val="26"/>
          <w:szCs w:val="26"/>
        </w:rPr>
      </w:pP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261616" w:rsidRPr="005B730C" w:rsidRDefault="00261616" w:rsidP="00261616">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261616" w:rsidRPr="005B730C" w:rsidRDefault="00261616" w:rsidP="00261616">
      <w:pPr>
        <w:tabs>
          <w:tab w:val="left" w:pos="6975"/>
        </w:tabs>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687B1F" w:rsidRPr="005B730C" w:rsidRDefault="00687B1F">
      <w:pPr>
        <w:widowControl/>
        <w:spacing w:after="160" w:line="259" w:lineRule="auto"/>
        <w:rPr>
          <w:rFonts w:ascii="Times New Roman" w:hAnsi="Times New Roman" w:cs="Times New Roman"/>
          <w:b/>
          <w:sz w:val="26"/>
          <w:szCs w:val="26"/>
        </w:rPr>
      </w:pPr>
    </w:p>
    <w:sectPr w:rsidR="00687B1F" w:rsidRPr="005B73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A23" w:rsidRDefault="00522A23">
      <w:r>
        <w:separator/>
      </w:r>
    </w:p>
  </w:endnote>
  <w:endnote w:type="continuationSeparator" w:id="0">
    <w:p w:rsidR="00522A23" w:rsidRDefault="0052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616" w:rsidRDefault="00261616" w:rsidP="0026161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261616" w:rsidRDefault="00261616" w:rsidP="002616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616" w:rsidRDefault="00261616" w:rsidP="0026161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A23" w:rsidRDefault="00522A23">
      <w:r>
        <w:separator/>
      </w:r>
    </w:p>
  </w:footnote>
  <w:footnote w:type="continuationSeparator" w:id="0">
    <w:p w:rsidR="00522A23" w:rsidRDefault="00522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1C"/>
    <w:rsid w:val="00005E9C"/>
    <w:rsid w:val="00076A32"/>
    <w:rsid w:val="000A2C1C"/>
    <w:rsid w:val="00261616"/>
    <w:rsid w:val="00271ACC"/>
    <w:rsid w:val="00504C52"/>
    <w:rsid w:val="00522A23"/>
    <w:rsid w:val="005B730C"/>
    <w:rsid w:val="006378FD"/>
    <w:rsid w:val="0064279B"/>
    <w:rsid w:val="00687B1F"/>
    <w:rsid w:val="00757041"/>
    <w:rsid w:val="00937197"/>
    <w:rsid w:val="00AC3B10"/>
    <w:rsid w:val="00B36954"/>
    <w:rsid w:val="00BC2F89"/>
    <w:rsid w:val="00C26B66"/>
    <w:rsid w:val="00E5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CF6AC1-4C89-4256-B9D1-BE6D3FFA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79E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E579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B1F"/>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semiHidden/>
    <w:unhideWhenUsed/>
    <w:qFormat/>
    <w:rsid w:val="00261616"/>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261616"/>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616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E579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E579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E579E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E579E1"/>
  </w:style>
  <w:style w:type="paragraph" w:styleId="31">
    <w:name w:val="toc 3"/>
    <w:basedOn w:val="a"/>
    <w:next w:val="a"/>
    <w:autoRedefine/>
    <w:uiPriority w:val="39"/>
    <w:qFormat/>
    <w:rsid w:val="00E579E1"/>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579E1"/>
    <w:pPr>
      <w:widowControl/>
      <w:spacing w:after="100" w:line="276" w:lineRule="auto"/>
    </w:pPr>
    <w:rPr>
      <w:rFonts w:ascii="Times New Roman" w:eastAsia="Calibri" w:hAnsi="Times New Roman" w:cs="Times New Roman"/>
      <w:color w:val="auto"/>
      <w:lang w:eastAsia="en-US" w:bidi="ar-SA"/>
    </w:rPr>
  </w:style>
  <w:style w:type="character" w:customStyle="1" w:styleId="10">
    <w:name w:val="Заголовок 1 Знак"/>
    <w:basedOn w:val="a0"/>
    <w:link w:val="1"/>
    <w:rsid w:val="00E579E1"/>
    <w:rPr>
      <w:rFonts w:asciiTheme="majorHAnsi" w:eastAsiaTheme="majorEastAsia" w:hAnsiTheme="majorHAnsi" w:cstheme="majorBidi"/>
      <w:color w:val="2E74B5" w:themeColor="accent1" w:themeShade="BF"/>
      <w:sz w:val="32"/>
      <w:szCs w:val="32"/>
      <w:lang w:eastAsia="ru-RU" w:bidi="ru-RU"/>
    </w:rPr>
  </w:style>
  <w:style w:type="paragraph" w:styleId="a6">
    <w:name w:val="TOC Heading"/>
    <w:basedOn w:val="1"/>
    <w:next w:val="a"/>
    <w:uiPriority w:val="39"/>
    <w:semiHidden/>
    <w:unhideWhenUsed/>
    <w:qFormat/>
    <w:rsid w:val="00E579E1"/>
    <w:pPr>
      <w:widowControl/>
      <w:spacing w:before="480" w:line="276" w:lineRule="auto"/>
      <w:outlineLvl w:val="9"/>
    </w:pPr>
    <w:rPr>
      <w:b/>
      <w:bCs/>
      <w:sz w:val="28"/>
      <w:szCs w:val="28"/>
      <w:lang w:eastAsia="en-US" w:bidi="ar-SA"/>
    </w:rPr>
  </w:style>
  <w:style w:type="paragraph" w:styleId="21">
    <w:name w:val="toc 2"/>
    <w:basedOn w:val="a"/>
    <w:next w:val="a"/>
    <w:autoRedefine/>
    <w:uiPriority w:val="39"/>
    <w:unhideWhenUsed/>
    <w:qFormat/>
    <w:rsid w:val="00E579E1"/>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20">
    <w:name w:val="Заголовок 2 Знак"/>
    <w:basedOn w:val="a0"/>
    <w:link w:val="2"/>
    <w:uiPriority w:val="9"/>
    <w:rsid w:val="00687B1F"/>
    <w:rPr>
      <w:rFonts w:asciiTheme="majorHAnsi" w:eastAsiaTheme="majorEastAsia" w:hAnsiTheme="majorHAnsi" w:cstheme="majorBidi"/>
      <w:color w:val="2E74B5" w:themeColor="accent1" w:themeShade="BF"/>
      <w:sz w:val="26"/>
      <w:szCs w:val="26"/>
    </w:rPr>
  </w:style>
  <w:style w:type="table" w:styleId="a7">
    <w:name w:val="Table Grid"/>
    <w:basedOn w:val="a1"/>
    <w:rsid w:val="00687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261616"/>
    <w:rPr>
      <w:rFonts w:asciiTheme="majorHAnsi" w:eastAsiaTheme="majorEastAsia" w:hAnsiTheme="majorHAnsi" w:cstheme="majorBidi"/>
      <w:i/>
      <w:iCs/>
      <w:color w:val="272727" w:themeColor="text1" w:themeTint="D8"/>
      <w:sz w:val="21"/>
      <w:szCs w:val="21"/>
      <w:lang w:eastAsia="ru-RU" w:bidi="ru-RU"/>
    </w:rPr>
  </w:style>
  <w:style w:type="paragraph" w:styleId="22">
    <w:name w:val="Body Text Indent 2"/>
    <w:basedOn w:val="a"/>
    <w:link w:val="23"/>
    <w:rsid w:val="0026161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rsid w:val="00261616"/>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26161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261616"/>
    <w:rPr>
      <w:rFonts w:ascii="Arial Unicode MS" w:eastAsia="Arial Unicode MS" w:hAnsi="Arial Unicode MS" w:cs="Arial Unicode MS"/>
      <w:color w:val="000000"/>
      <w:sz w:val="24"/>
      <w:szCs w:val="24"/>
      <w:lang w:eastAsia="ru-RU" w:bidi="ru-RU"/>
    </w:rPr>
  </w:style>
  <w:style w:type="character" w:styleId="aa">
    <w:name w:val="page number"/>
    <w:basedOn w:val="a0"/>
    <w:rsid w:val="00261616"/>
  </w:style>
  <w:style w:type="paragraph" w:styleId="ab">
    <w:name w:val="Body Text Indent"/>
    <w:basedOn w:val="ac"/>
    <w:link w:val="ad"/>
    <w:rsid w:val="0026161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61616"/>
    <w:rPr>
      <w:rFonts w:ascii="Times New Roman" w:eastAsia="Lucida Sans Unicode" w:hAnsi="Times New Roman" w:cs="Times New Roman"/>
      <w:sz w:val="24"/>
      <w:szCs w:val="24"/>
      <w:lang w:eastAsia="ar-SA"/>
    </w:rPr>
  </w:style>
  <w:style w:type="paragraph" w:styleId="ae">
    <w:name w:val="Plain Text"/>
    <w:basedOn w:val="a"/>
    <w:link w:val="af"/>
    <w:rsid w:val="0026161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61616"/>
    <w:rPr>
      <w:rFonts w:ascii="Courier New" w:eastAsia="Times New Roman" w:hAnsi="Courier New" w:cs="Times New Roman"/>
      <w:sz w:val="20"/>
      <w:szCs w:val="20"/>
      <w:lang w:eastAsia="ru-RU"/>
    </w:rPr>
  </w:style>
  <w:style w:type="paragraph" w:styleId="af0">
    <w:name w:val="Block Text"/>
    <w:basedOn w:val="a"/>
    <w:rsid w:val="0026161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61616"/>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61616"/>
    <w:pPr>
      <w:spacing w:after="120"/>
    </w:pPr>
  </w:style>
  <w:style w:type="character" w:customStyle="1" w:styleId="af1">
    <w:name w:val="Основной текст Знак"/>
    <w:basedOn w:val="a0"/>
    <w:link w:val="ac"/>
    <w:uiPriority w:val="99"/>
    <w:semiHidden/>
    <w:rsid w:val="00261616"/>
    <w:rPr>
      <w:rFonts w:ascii="Arial Unicode MS" w:eastAsia="Arial Unicode MS" w:hAnsi="Arial Unicode MS" w:cs="Arial Unicode MS"/>
      <w:color w:val="000000"/>
      <w:sz w:val="24"/>
      <w:szCs w:val="24"/>
      <w:lang w:eastAsia="ru-RU" w:bidi="ru-RU"/>
    </w:rPr>
  </w:style>
  <w:style w:type="character" w:styleId="af2">
    <w:name w:val="Hyperlink"/>
    <w:basedOn w:val="a0"/>
    <w:uiPriority w:val="99"/>
    <w:unhideWhenUsed/>
    <w:rsid w:val="005B730C"/>
    <w:rPr>
      <w:color w:val="0563C1" w:themeColor="hyperlink"/>
      <w:u w:val="single"/>
    </w:rPr>
  </w:style>
  <w:style w:type="paragraph" w:styleId="af3">
    <w:name w:val="No Spacing"/>
    <w:uiPriority w:val="1"/>
    <w:qFormat/>
    <w:rsid w:val="005B730C"/>
    <w:pPr>
      <w:spacing w:before="100" w:after="0" w:line="240" w:lineRule="auto"/>
    </w:pPr>
    <w:rPr>
      <w:sz w:val="20"/>
      <w:szCs w:val="20"/>
    </w:rPr>
  </w:style>
  <w:style w:type="paragraph" w:styleId="af4">
    <w:name w:val="Balloon Text"/>
    <w:basedOn w:val="a"/>
    <w:link w:val="af5"/>
    <w:uiPriority w:val="99"/>
    <w:semiHidden/>
    <w:unhideWhenUsed/>
    <w:rsid w:val="00005E9C"/>
    <w:rPr>
      <w:rFonts w:ascii="Segoe UI" w:hAnsi="Segoe UI" w:cs="Segoe UI"/>
      <w:sz w:val="18"/>
      <w:szCs w:val="18"/>
    </w:rPr>
  </w:style>
  <w:style w:type="character" w:customStyle="1" w:styleId="af5">
    <w:name w:val="Текст выноски Знак"/>
    <w:basedOn w:val="a0"/>
    <w:link w:val="af4"/>
    <w:uiPriority w:val="99"/>
    <w:semiHidden/>
    <w:rsid w:val="00005E9C"/>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or.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ctromonter.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dunews.ru" TargetMode="External"/><Relationship Id="rId4" Type="http://schemas.openxmlformats.org/officeDocument/2006/relationships/webSettings" Target="webSettings.xml"/><Relationship Id="rId9" Type="http://schemas.openxmlformats.org/officeDocument/2006/relationships/hyperlink" Target="http://www.qmci.murmansk.ru/text/bit/1998/32/4/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7618</Words>
  <Characters>43425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13</cp:revision>
  <cp:lastPrinted>2022-03-30T05:40:00Z</cp:lastPrinted>
  <dcterms:created xsi:type="dcterms:W3CDTF">2022-03-23T06:08:00Z</dcterms:created>
  <dcterms:modified xsi:type="dcterms:W3CDTF">2022-10-10T11:41:00Z</dcterms:modified>
</cp:coreProperties>
</file>